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EDE" w:rsidRDefault="00A32EDE" w:rsidP="00A31081">
      <w:pPr>
        <w:pStyle w:val="a3"/>
        <w:rPr>
          <w:rFonts w:hint="eastAsia"/>
          <w:sz w:val="24"/>
          <w:szCs w:val="24"/>
        </w:rPr>
      </w:pPr>
      <w:r w:rsidRPr="00A32EDE">
        <w:rPr>
          <w:rFonts w:hint="eastAsia"/>
          <w:sz w:val="24"/>
          <w:szCs w:val="24"/>
        </w:rPr>
        <w:t>鲁西集团安全环保处</w:t>
      </w:r>
      <w:r w:rsidRPr="00A32EDE">
        <w:rPr>
          <w:rFonts w:hint="eastAsia"/>
          <w:sz w:val="24"/>
          <w:szCs w:val="24"/>
        </w:rPr>
        <w:t>2019</w:t>
      </w:r>
      <w:r w:rsidRPr="00A32EDE">
        <w:rPr>
          <w:rFonts w:hint="eastAsia"/>
          <w:sz w:val="24"/>
          <w:szCs w:val="24"/>
        </w:rPr>
        <w:t>年安全帽竞价采购公告</w:t>
      </w:r>
    </w:p>
    <w:p w:rsidR="00A31081" w:rsidRPr="00A31081" w:rsidRDefault="00A31081" w:rsidP="00A31081">
      <w:pPr>
        <w:pStyle w:val="a3"/>
        <w:rPr>
          <w:rFonts w:ascii="宋体" w:eastAsia="宋体" w:cs="宋体"/>
          <w:sz w:val="24"/>
          <w:szCs w:val="24"/>
        </w:rPr>
      </w:pPr>
      <w:r w:rsidRPr="00A31081">
        <w:rPr>
          <w:rFonts w:ascii="宋体" w:eastAsia="宋体" w:cs="宋体" w:hint="eastAsia"/>
          <w:sz w:val="24"/>
          <w:szCs w:val="24"/>
        </w:rPr>
        <w:t>合同编号：</w:t>
      </w:r>
      <w:r w:rsidRPr="00A31081">
        <w:rPr>
          <w:rFonts w:ascii="宋体" w:eastAsia="宋体" w:cs="宋体"/>
          <w:sz w:val="24"/>
          <w:szCs w:val="24"/>
        </w:rPr>
        <w:t>LXHG-CGLXH-06-20180901</w:t>
      </w:r>
    </w:p>
    <w:p w:rsidR="00A31081" w:rsidRPr="00A31081" w:rsidRDefault="00A31081" w:rsidP="00A31081">
      <w:pPr>
        <w:pStyle w:val="a3"/>
        <w:rPr>
          <w:rFonts w:ascii="宋体" w:eastAsia="宋体" w:cs="宋体"/>
          <w:sz w:val="24"/>
          <w:szCs w:val="24"/>
        </w:rPr>
      </w:pPr>
      <w:r w:rsidRPr="00A31081">
        <w:rPr>
          <w:rFonts w:ascii="宋体" w:eastAsia="宋体" w:cs="宋体" w:hint="eastAsia"/>
          <w:sz w:val="24"/>
          <w:szCs w:val="24"/>
        </w:rPr>
        <w:t>签订地点：山东聊城</w:t>
      </w:r>
    </w:p>
    <w:p w:rsidR="00A31081" w:rsidRPr="00A31081" w:rsidRDefault="00A31081" w:rsidP="00A31081">
      <w:pPr>
        <w:pStyle w:val="a3"/>
        <w:rPr>
          <w:rFonts w:ascii="宋体" w:eastAsia="宋体" w:cs="宋体"/>
          <w:sz w:val="24"/>
          <w:szCs w:val="24"/>
        </w:rPr>
      </w:pPr>
      <w:r w:rsidRPr="00A31081">
        <w:rPr>
          <w:rFonts w:ascii="宋体" w:eastAsia="宋体" w:cs="宋体" w:hint="eastAsia"/>
          <w:sz w:val="24"/>
          <w:szCs w:val="24"/>
        </w:rPr>
        <w:t>签订时间：</w:t>
      </w:r>
      <w:r w:rsidRPr="00A31081">
        <w:rPr>
          <w:rFonts w:ascii="宋体" w:eastAsia="宋体" w:cs="宋体"/>
          <w:sz w:val="24"/>
          <w:szCs w:val="24"/>
        </w:rPr>
        <w:t xml:space="preserve"> </w:t>
      </w:r>
      <w:r w:rsidRPr="00A31081">
        <w:rPr>
          <w:rFonts w:ascii="宋体" w:eastAsia="宋体" w:cs="宋体" w:hint="eastAsia"/>
          <w:sz w:val="24"/>
          <w:szCs w:val="24"/>
        </w:rPr>
        <w:t>年</w:t>
      </w:r>
      <w:r w:rsidR="00A32EDE">
        <w:rPr>
          <w:rFonts w:ascii="宋体" w:eastAsia="宋体" w:cs="宋体"/>
          <w:sz w:val="24"/>
          <w:szCs w:val="24"/>
        </w:rPr>
        <w:t xml:space="preserve"> </w:t>
      </w:r>
      <w:r w:rsidRPr="00A31081">
        <w:rPr>
          <w:rFonts w:ascii="宋体" w:eastAsia="宋体" w:cs="宋体"/>
          <w:sz w:val="24"/>
          <w:szCs w:val="24"/>
        </w:rPr>
        <w:t xml:space="preserve"> </w:t>
      </w:r>
      <w:r w:rsidRPr="00A31081">
        <w:rPr>
          <w:rFonts w:ascii="宋体" w:eastAsia="宋体" w:cs="宋体" w:hint="eastAsia"/>
          <w:sz w:val="24"/>
          <w:szCs w:val="24"/>
        </w:rPr>
        <w:t>月</w:t>
      </w:r>
      <w:r w:rsidR="00A32EDE">
        <w:rPr>
          <w:rFonts w:ascii="宋体" w:eastAsia="宋体" w:cs="宋体"/>
          <w:sz w:val="24"/>
          <w:szCs w:val="24"/>
        </w:rPr>
        <w:t xml:space="preserve"> </w:t>
      </w:r>
      <w:r w:rsidRPr="00A31081">
        <w:rPr>
          <w:rFonts w:ascii="宋体" w:eastAsia="宋体" w:cs="宋体"/>
          <w:sz w:val="24"/>
          <w:szCs w:val="24"/>
        </w:rPr>
        <w:t xml:space="preserve"> </w:t>
      </w:r>
      <w:r w:rsidRPr="00A31081">
        <w:rPr>
          <w:rFonts w:ascii="宋体" w:eastAsia="宋体" w:cs="宋体" w:hint="eastAsia"/>
          <w:sz w:val="24"/>
          <w:szCs w:val="24"/>
        </w:rPr>
        <w:t>日</w:t>
      </w:r>
    </w:p>
    <w:p w:rsidR="00A31081" w:rsidRPr="00A31081" w:rsidRDefault="00A31081" w:rsidP="00A31081">
      <w:pPr>
        <w:pStyle w:val="a3"/>
        <w:rPr>
          <w:rFonts w:ascii="宋体" w:eastAsia="宋体" w:cs="宋体"/>
          <w:sz w:val="24"/>
          <w:szCs w:val="24"/>
        </w:rPr>
      </w:pPr>
      <w:r w:rsidRPr="00A31081">
        <w:rPr>
          <w:rFonts w:ascii="宋体" w:eastAsia="宋体" w:cs="宋体" w:hint="eastAsia"/>
          <w:sz w:val="24"/>
          <w:szCs w:val="24"/>
        </w:rPr>
        <w:t>甲方（买受人）：聊城鲁西化工物资有限公司</w:t>
      </w:r>
    </w:p>
    <w:p w:rsidR="00A31081" w:rsidRPr="00A31081" w:rsidRDefault="00A31081" w:rsidP="00A31081">
      <w:pPr>
        <w:pStyle w:val="a3"/>
        <w:rPr>
          <w:rFonts w:ascii="宋体" w:eastAsia="宋体" w:cs="宋体"/>
          <w:sz w:val="24"/>
          <w:szCs w:val="24"/>
        </w:rPr>
      </w:pPr>
      <w:r w:rsidRPr="00A31081">
        <w:rPr>
          <w:rFonts w:ascii="宋体" w:eastAsia="宋体" w:cs="宋体" w:hint="eastAsia"/>
          <w:sz w:val="24"/>
          <w:szCs w:val="24"/>
        </w:rPr>
        <w:t>乙方（出卖人）：</w:t>
      </w:r>
    </w:p>
    <w:p w:rsidR="00A31081" w:rsidRPr="00A31081" w:rsidRDefault="00A31081" w:rsidP="00A31081">
      <w:pPr>
        <w:pStyle w:val="a3"/>
        <w:rPr>
          <w:rFonts w:ascii="宋体" w:eastAsia="宋体" w:cs="宋体"/>
          <w:sz w:val="24"/>
          <w:szCs w:val="24"/>
        </w:rPr>
      </w:pPr>
      <w:r w:rsidRPr="00A31081">
        <w:rPr>
          <w:rFonts w:ascii="宋体" w:eastAsia="宋体" w:cs="宋体" w:hint="eastAsia"/>
          <w:sz w:val="24"/>
          <w:szCs w:val="24"/>
        </w:rPr>
        <w:t>根据《中华人民共和国合同法》和国家的相关规定，经甲乙双方友好协商达成协</w:t>
      </w:r>
    </w:p>
    <w:p w:rsidR="00A31081" w:rsidRDefault="00A31081" w:rsidP="00A31081">
      <w:pPr>
        <w:pStyle w:val="a3"/>
        <w:rPr>
          <w:rFonts w:ascii="宋体" w:eastAsia="宋体" w:cs="宋体" w:hint="eastAsia"/>
          <w:sz w:val="24"/>
          <w:szCs w:val="24"/>
        </w:rPr>
      </w:pPr>
      <w:r w:rsidRPr="00A31081">
        <w:rPr>
          <w:rFonts w:ascii="宋体" w:eastAsia="宋体" w:cs="宋体" w:hint="eastAsia"/>
          <w:sz w:val="24"/>
          <w:szCs w:val="24"/>
        </w:rPr>
        <w:t>议如下：</w:t>
      </w:r>
    </w:p>
    <w:p w:rsidR="00A32EDE" w:rsidRPr="00A32EDE" w:rsidRDefault="00A32EDE" w:rsidP="00A32EDE">
      <w:pPr>
        <w:spacing w:line="276" w:lineRule="auto"/>
        <w:rPr>
          <w:b/>
          <w:szCs w:val="21"/>
        </w:rPr>
      </w:pPr>
      <w:r w:rsidRPr="00FB76B2">
        <w:rPr>
          <w:rFonts w:hint="eastAsia"/>
          <w:b/>
          <w:szCs w:val="21"/>
        </w:rPr>
        <w:t>产品选型报价</w:t>
      </w:r>
      <w:r w:rsidRPr="00FB76B2">
        <w:rPr>
          <w:b/>
          <w:szCs w:val="21"/>
        </w:rPr>
        <w:t>Subject</w:t>
      </w:r>
    </w:p>
    <w:tbl>
      <w:tblPr>
        <w:tblpPr w:leftFromText="180" w:rightFromText="180" w:vertAnchor="text" w:horzAnchor="margin" w:tblpY="371"/>
        <w:tblW w:w="10078" w:type="dxa"/>
        <w:tblBorders>
          <w:top w:val="single" w:sz="6" w:space="0" w:color="ADD9C0"/>
          <w:left w:val="single" w:sz="6" w:space="0" w:color="ADD9C0"/>
          <w:bottom w:val="single" w:sz="2" w:space="0" w:color="ADD9C0"/>
          <w:right w:val="single" w:sz="2" w:space="0" w:color="ADD9C0"/>
        </w:tblBorders>
        <w:tblCellMar>
          <w:top w:w="45" w:type="dxa"/>
          <w:left w:w="45" w:type="dxa"/>
          <w:bottom w:w="45" w:type="dxa"/>
          <w:right w:w="45" w:type="dxa"/>
        </w:tblCellMar>
        <w:tblLook w:val="04A0"/>
      </w:tblPr>
      <w:tblGrid>
        <w:gridCol w:w="3393"/>
        <w:gridCol w:w="3380"/>
        <w:gridCol w:w="3305"/>
      </w:tblGrid>
      <w:tr w:rsidR="00A32EDE" w:rsidRPr="00A32EDE" w:rsidTr="00A32EDE">
        <w:trPr>
          <w:trHeight w:val="587"/>
        </w:trPr>
        <w:tc>
          <w:tcPr>
            <w:tcW w:w="3393" w:type="dxa"/>
            <w:tcBorders>
              <w:top w:val="single" w:sz="2" w:space="0" w:color="ADD9C0"/>
              <w:left w:val="single" w:sz="2" w:space="0" w:color="ADD9C0"/>
              <w:bottom w:val="single" w:sz="6" w:space="0" w:color="ADD9C0"/>
              <w:right w:val="single" w:sz="6" w:space="0" w:color="ADD9C0"/>
            </w:tcBorders>
            <w:shd w:val="clear" w:color="auto" w:fill="auto"/>
            <w:tcMar>
              <w:top w:w="45" w:type="dxa"/>
              <w:left w:w="150" w:type="dxa"/>
              <w:bottom w:w="45" w:type="dxa"/>
              <w:right w:w="45" w:type="dxa"/>
            </w:tcMar>
            <w:vAlign w:val="center"/>
            <w:hideMark/>
          </w:tcPr>
          <w:p w:rsidR="00A32EDE" w:rsidRPr="00A32EDE" w:rsidRDefault="00A32EDE" w:rsidP="00A32EDE">
            <w:pPr>
              <w:adjustRightInd/>
              <w:snapToGrid/>
              <w:spacing w:before="150" w:after="150"/>
              <w:jc w:val="center"/>
              <w:rPr>
                <w:rFonts w:ascii="宋体" w:eastAsia="宋体" w:hAnsi="宋体" w:cs="宋体"/>
                <w:b/>
                <w:bCs/>
                <w:sz w:val="18"/>
                <w:szCs w:val="18"/>
              </w:rPr>
            </w:pPr>
            <w:r w:rsidRPr="00A32EDE">
              <w:rPr>
                <w:rFonts w:ascii="宋体" w:eastAsia="宋体" w:hAnsi="宋体" w:cs="宋体"/>
                <w:b/>
                <w:bCs/>
                <w:sz w:val="18"/>
                <w:szCs w:val="18"/>
              </w:rPr>
              <w:t>物料名称</w:t>
            </w:r>
          </w:p>
        </w:tc>
        <w:tc>
          <w:tcPr>
            <w:tcW w:w="3380" w:type="dxa"/>
            <w:tcBorders>
              <w:top w:val="single" w:sz="2" w:space="0" w:color="ADD9C0"/>
              <w:left w:val="single" w:sz="2" w:space="0" w:color="ADD9C0"/>
              <w:bottom w:val="single" w:sz="6" w:space="0" w:color="ADD9C0"/>
              <w:right w:val="single" w:sz="6" w:space="0" w:color="ADD9C0"/>
            </w:tcBorders>
            <w:shd w:val="clear" w:color="auto" w:fill="auto"/>
            <w:tcMar>
              <w:top w:w="45" w:type="dxa"/>
              <w:left w:w="150" w:type="dxa"/>
              <w:bottom w:w="45" w:type="dxa"/>
              <w:right w:w="45" w:type="dxa"/>
            </w:tcMar>
            <w:vAlign w:val="center"/>
            <w:hideMark/>
          </w:tcPr>
          <w:p w:rsidR="00A32EDE" w:rsidRPr="00A32EDE" w:rsidRDefault="00A32EDE" w:rsidP="00A32EDE">
            <w:pPr>
              <w:adjustRightInd/>
              <w:snapToGrid/>
              <w:spacing w:before="150" w:after="150"/>
              <w:jc w:val="center"/>
              <w:rPr>
                <w:rFonts w:ascii="宋体" w:eastAsia="宋体" w:hAnsi="宋体" w:cs="宋体"/>
                <w:b/>
                <w:bCs/>
                <w:sz w:val="18"/>
                <w:szCs w:val="18"/>
              </w:rPr>
            </w:pPr>
            <w:r w:rsidRPr="00A32EDE">
              <w:rPr>
                <w:rFonts w:ascii="宋体" w:eastAsia="宋体" w:hAnsi="宋体" w:cs="宋体"/>
                <w:b/>
                <w:bCs/>
                <w:sz w:val="18"/>
                <w:szCs w:val="18"/>
              </w:rPr>
              <w:t>物料规格</w:t>
            </w:r>
          </w:p>
        </w:tc>
        <w:tc>
          <w:tcPr>
            <w:tcW w:w="3305" w:type="dxa"/>
            <w:tcBorders>
              <w:top w:val="single" w:sz="2" w:space="0" w:color="ADD9C0"/>
              <w:left w:val="single" w:sz="2" w:space="0" w:color="ADD9C0"/>
              <w:bottom w:val="single" w:sz="6" w:space="0" w:color="ADD9C0"/>
              <w:right w:val="single" w:sz="6" w:space="0" w:color="ADD9C0"/>
            </w:tcBorders>
            <w:shd w:val="clear" w:color="auto" w:fill="auto"/>
            <w:tcMar>
              <w:top w:w="45" w:type="dxa"/>
              <w:left w:w="150" w:type="dxa"/>
              <w:bottom w:w="45" w:type="dxa"/>
              <w:right w:w="45" w:type="dxa"/>
            </w:tcMar>
            <w:vAlign w:val="center"/>
            <w:hideMark/>
          </w:tcPr>
          <w:p w:rsidR="00A32EDE" w:rsidRPr="00A32EDE" w:rsidRDefault="00A32EDE" w:rsidP="00A32EDE">
            <w:pPr>
              <w:adjustRightInd/>
              <w:snapToGrid/>
              <w:spacing w:before="150" w:after="150"/>
              <w:jc w:val="center"/>
              <w:rPr>
                <w:rFonts w:ascii="宋体" w:eastAsia="宋体" w:hAnsi="宋体" w:cs="宋体"/>
                <w:b/>
                <w:bCs/>
                <w:sz w:val="18"/>
                <w:szCs w:val="18"/>
              </w:rPr>
            </w:pPr>
            <w:r w:rsidRPr="00A32EDE">
              <w:rPr>
                <w:rFonts w:ascii="宋体" w:eastAsia="宋体" w:hAnsi="宋体" w:cs="宋体"/>
                <w:b/>
                <w:bCs/>
                <w:sz w:val="18"/>
                <w:szCs w:val="18"/>
              </w:rPr>
              <w:t>需求数量</w:t>
            </w:r>
          </w:p>
        </w:tc>
      </w:tr>
      <w:tr w:rsidR="00A32EDE" w:rsidRPr="00A32EDE" w:rsidTr="00A32EDE">
        <w:trPr>
          <w:trHeight w:val="571"/>
        </w:trPr>
        <w:tc>
          <w:tcPr>
            <w:tcW w:w="3393" w:type="dxa"/>
            <w:tcBorders>
              <w:top w:val="single" w:sz="2" w:space="0" w:color="ADD9C0"/>
              <w:left w:val="single" w:sz="2" w:space="0" w:color="ADD9C0"/>
              <w:bottom w:val="single" w:sz="6" w:space="0" w:color="ADD9C0"/>
              <w:right w:val="single" w:sz="6" w:space="0" w:color="ADD9C0"/>
            </w:tcBorders>
            <w:shd w:val="clear" w:color="auto" w:fill="auto"/>
            <w:tcMar>
              <w:top w:w="45" w:type="dxa"/>
              <w:left w:w="150" w:type="dxa"/>
              <w:bottom w:w="45" w:type="dxa"/>
              <w:right w:w="45" w:type="dxa"/>
            </w:tcMar>
            <w:vAlign w:val="center"/>
            <w:hideMark/>
          </w:tcPr>
          <w:p w:rsidR="00A32EDE" w:rsidRPr="00A32EDE" w:rsidRDefault="00A32EDE" w:rsidP="00A32EDE">
            <w:pPr>
              <w:adjustRightInd/>
              <w:snapToGrid/>
              <w:spacing w:before="150" w:after="150"/>
              <w:rPr>
                <w:rFonts w:ascii="宋体" w:eastAsia="宋体" w:hAnsi="宋体" w:cs="宋体"/>
                <w:sz w:val="18"/>
                <w:szCs w:val="18"/>
              </w:rPr>
            </w:pPr>
            <w:r w:rsidRPr="00A32EDE">
              <w:rPr>
                <w:rFonts w:ascii="宋体" w:eastAsia="宋体" w:hAnsi="宋体" w:cs="宋体"/>
                <w:sz w:val="18"/>
                <w:szCs w:val="18"/>
              </w:rPr>
              <w:t>轻型安全帽</w:t>
            </w:r>
          </w:p>
        </w:tc>
        <w:tc>
          <w:tcPr>
            <w:tcW w:w="3380" w:type="dxa"/>
            <w:tcBorders>
              <w:top w:val="single" w:sz="2" w:space="0" w:color="ADD9C0"/>
              <w:left w:val="single" w:sz="2" w:space="0" w:color="ADD9C0"/>
              <w:bottom w:val="single" w:sz="6" w:space="0" w:color="ADD9C0"/>
              <w:right w:val="single" w:sz="6" w:space="0" w:color="ADD9C0"/>
            </w:tcBorders>
            <w:shd w:val="clear" w:color="auto" w:fill="auto"/>
            <w:tcMar>
              <w:top w:w="45" w:type="dxa"/>
              <w:left w:w="150" w:type="dxa"/>
              <w:bottom w:w="45" w:type="dxa"/>
              <w:right w:w="45" w:type="dxa"/>
            </w:tcMar>
            <w:vAlign w:val="center"/>
            <w:hideMark/>
          </w:tcPr>
          <w:p w:rsidR="00A32EDE" w:rsidRPr="00A32EDE" w:rsidRDefault="00A32EDE" w:rsidP="00A32EDE">
            <w:pPr>
              <w:adjustRightInd/>
              <w:snapToGrid/>
              <w:spacing w:before="150" w:after="150"/>
              <w:rPr>
                <w:rFonts w:ascii="宋体" w:eastAsia="宋体" w:hAnsi="宋体" w:cs="宋体"/>
                <w:sz w:val="18"/>
                <w:szCs w:val="18"/>
              </w:rPr>
            </w:pPr>
            <w:r w:rsidRPr="00A32EDE">
              <w:rPr>
                <w:rFonts w:ascii="宋体" w:eastAsia="宋体" w:hAnsi="宋体" w:cs="宋体"/>
                <w:sz w:val="18"/>
                <w:szCs w:val="18"/>
              </w:rPr>
              <w:t>防砸 轻型</w:t>
            </w:r>
          </w:p>
        </w:tc>
        <w:tc>
          <w:tcPr>
            <w:tcW w:w="3305" w:type="dxa"/>
            <w:tcBorders>
              <w:top w:val="single" w:sz="2" w:space="0" w:color="ADD9C0"/>
              <w:left w:val="single" w:sz="2" w:space="0" w:color="ADD9C0"/>
              <w:bottom w:val="single" w:sz="6" w:space="0" w:color="ADD9C0"/>
              <w:right w:val="single" w:sz="6" w:space="0" w:color="ADD9C0"/>
            </w:tcBorders>
            <w:shd w:val="clear" w:color="auto" w:fill="auto"/>
            <w:tcMar>
              <w:top w:w="45" w:type="dxa"/>
              <w:left w:w="150" w:type="dxa"/>
              <w:bottom w:w="45" w:type="dxa"/>
              <w:right w:w="45" w:type="dxa"/>
            </w:tcMar>
            <w:vAlign w:val="center"/>
            <w:hideMark/>
          </w:tcPr>
          <w:p w:rsidR="00A32EDE" w:rsidRPr="00A32EDE" w:rsidRDefault="00A32EDE" w:rsidP="00A32EDE">
            <w:pPr>
              <w:adjustRightInd/>
              <w:snapToGrid/>
              <w:spacing w:before="150" w:after="150"/>
              <w:rPr>
                <w:rFonts w:ascii="宋体" w:eastAsia="宋体" w:hAnsi="宋体" w:cs="宋体"/>
                <w:sz w:val="18"/>
                <w:szCs w:val="18"/>
              </w:rPr>
            </w:pPr>
            <w:r w:rsidRPr="00A32EDE">
              <w:rPr>
                <w:rFonts w:ascii="宋体" w:eastAsia="宋体" w:hAnsi="宋体" w:cs="宋体"/>
                <w:sz w:val="18"/>
                <w:szCs w:val="18"/>
              </w:rPr>
              <w:t>6.00</w:t>
            </w:r>
          </w:p>
        </w:tc>
      </w:tr>
      <w:tr w:rsidR="00A32EDE" w:rsidRPr="00A32EDE" w:rsidTr="00A32EDE">
        <w:trPr>
          <w:trHeight w:val="587"/>
        </w:trPr>
        <w:tc>
          <w:tcPr>
            <w:tcW w:w="3393" w:type="dxa"/>
            <w:tcBorders>
              <w:top w:val="single" w:sz="2" w:space="0" w:color="ADD9C0"/>
              <w:left w:val="single" w:sz="2" w:space="0" w:color="ADD9C0"/>
              <w:bottom w:val="single" w:sz="6" w:space="0" w:color="ADD9C0"/>
              <w:right w:val="single" w:sz="6" w:space="0" w:color="ADD9C0"/>
            </w:tcBorders>
            <w:shd w:val="clear" w:color="auto" w:fill="auto"/>
            <w:tcMar>
              <w:top w:w="45" w:type="dxa"/>
              <w:left w:w="150" w:type="dxa"/>
              <w:bottom w:w="45" w:type="dxa"/>
              <w:right w:w="45" w:type="dxa"/>
            </w:tcMar>
            <w:vAlign w:val="center"/>
            <w:hideMark/>
          </w:tcPr>
          <w:p w:rsidR="00A32EDE" w:rsidRPr="00A32EDE" w:rsidRDefault="00A32EDE" w:rsidP="00A32EDE">
            <w:pPr>
              <w:adjustRightInd/>
              <w:snapToGrid/>
              <w:spacing w:before="150" w:after="150"/>
              <w:rPr>
                <w:rFonts w:ascii="宋体" w:eastAsia="宋体" w:hAnsi="宋体" w:cs="宋体"/>
                <w:sz w:val="18"/>
                <w:szCs w:val="18"/>
              </w:rPr>
            </w:pPr>
            <w:r w:rsidRPr="00A32EDE">
              <w:rPr>
                <w:rFonts w:ascii="宋体" w:eastAsia="宋体" w:hAnsi="宋体" w:cs="宋体"/>
                <w:sz w:val="18"/>
                <w:szCs w:val="18"/>
              </w:rPr>
              <w:t>安全帽</w:t>
            </w:r>
          </w:p>
        </w:tc>
        <w:tc>
          <w:tcPr>
            <w:tcW w:w="3380" w:type="dxa"/>
            <w:tcBorders>
              <w:top w:val="single" w:sz="2" w:space="0" w:color="ADD9C0"/>
              <w:left w:val="single" w:sz="2" w:space="0" w:color="ADD9C0"/>
              <w:bottom w:val="single" w:sz="6" w:space="0" w:color="ADD9C0"/>
              <w:right w:val="single" w:sz="6" w:space="0" w:color="ADD9C0"/>
            </w:tcBorders>
            <w:shd w:val="clear" w:color="auto" w:fill="auto"/>
            <w:tcMar>
              <w:top w:w="45" w:type="dxa"/>
              <w:left w:w="150" w:type="dxa"/>
              <w:bottom w:w="45" w:type="dxa"/>
              <w:right w:w="45" w:type="dxa"/>
            </w:tcMar>
            <w:vAlign w:val="center"/>
            <w:hideMark/>
          </w:tcPr>
          <w:p w:rsidR="00A32EDE" w:rsidRPr="00A32EDE" w:rsidRDefault="00A32EDE" w:rsidP="00A32EDE">
            <w:pPr>
              <w:adjustRightInd/>
              <w:snapToGrid/>
              <w:spacing w:before="150" w:after="150"/>
              <w:rPr>
                <w:rFonts w:ascii="宋体" w:eastAsia="宋体" w:hAnsi="宋体" w:cs="宋体"/>
                <w:sz w:val="18"/>
                <w:szCs w:val="18"/>
              </w:rPr>
            </w:pPr>
            <w:r w:rsidRPr="00A32EDE">
              <w:rPr>
                <w:rFonts w:ascii="宋体" w:eastAsia="宋体" w:hAnsi="宋体" w:cs="宋体"/>
                <w:sz w:val="18"/>
                <w:szCs w:val="18"/>
              </w:rPr>
              <w:t>WX-V2|黄色</w:t>
            </w:r>
          </w:p>
        </w:tc>
        <w:tc>
          <w:tcPr>
            <w:tcW w:w="3305" w:type="dxa"/>
            <w:tcBorders>
              <w:top w:val="single" w:sz="2" w:space="0" w:color="ADD9C0"/>
              <w:left w:val="single" w:sz="2" w:space="0" w:color="ADD9C0"/>
              <w:bottom w:val="single" w:sz="6" w:space="0" w:color="ADD9C0"/>
              <w:right w:val="single" w:sz="6" w:space="0" w:color="ADD9C0"/>
            </w:tcBorders>
            <w:shd w:val="clear" w:color="auto" w:fill="auto"/>
            <w:tcMar>
              <w:top w:w="45" w:type="dxa"/>
              <w:left w:w="150" w:type="dxa"/>
              <w:bottom w:w="45" w:type="dxa"/>
              <w:right w:w="45" w:type="dxa"/>
            </w:tcMar>
            <w:vAlign w:val="center"/>
            <w:hideMark/>
          </w:tcPr>
          <w:p w:rsidR="00A32EDE" w:rsidRPr="00A32EDE" w:rsidRDefault="00A32EDE" w:rsidP="00A32EDE">
            <w:pPr>
              <w:adjustRightInd/>
              <w:snapToGrid/>
              <w:spacing w:before="150" w:after="150"/>
              <w:rPr>
                <w:rFonts w:ascii="宋体" w:eastAsia="宋体" w:hAnsi="宋体" w:cs="宋体"/>
                <w:sz w:val="18"/>
                <w:szCs w:val="18"/>
              </w:rPr>
            </w:pPr>
            <w:r w:rsidRPr="00A32EDE">
              <w:rPr>
                <w:rFonts w:ascii="宋体" w:eastAsia="宋体" w:hAnsi="宋体" w:cs="宋体"/>
                <w:sz w:val="18"/>
                <w:szCs w:val="18"/>
              </w:rPr>
              <w:t>100.00</w:t>
            </w:r>
          </w:p>
        </w:tc>
      </w:tr>
      <w:tr w:rsidR="00A32EDE" w:rsidRPr="00A32EDE" w:rsidTr="00A32EDE">
        <w:trPr>
          <w:trHeight w:val="587"/>
        </w:trPr>
        <w:tc>
          <w:tcPr>
            <w:tcW w:w="3393" w:type="dxa"/>
            <w:tcBorders>
              <w:top w:val="single" w:sz="2" w:space="0" w:color="ADD9C0"/>
              <w:left w:val="single" w:sz="2" w:space="0" w:color="ADD9C0"/>
              <w:bottom w:val="single" w:sz="6" w:space="0" w:color="ADD9C0"/>
              <w:right w:val="single" w:sz="6" w:space="0" w:color="ADD9C0"/>
            </w:tcBorders>
            <w:shd w:val="clear" w:color="auto" w:fill="auto"/>
            <w:tcMar>
              <w:top w:w="45" w:type="dxa"/>
              <w:left w:w="150" w:type="dxa"/>
              <w:bottom w:w="45" w:type="dxa"/>
              <w:right w:w="45" w:type="dxa"/>
            </w:tcMar>
            <w:vAlign w:val="center"/>
            <w:hideMark/>
          </w:tcPr>
          <w:p w:rsidR="00A32EDE" w:rsidRPr="00A32EDE" w:rsidRDefault="00A32EDE" w:rsidP="00A32EDE">
            <w:pPr>
              <w:adjustRightInd/>
              <w:snapToGrid/>
              <w:spacing w:before="150" w:after="150"/>
              <w:rPr>
                <w:rFonts w:ascii="宋体" w:eastAsia="宋体" w:hAnsi="宋体" w:cs="宋体"/>
                <w:sz w:val="18"/>
                <w:szCs w:val="18"/>
              </w:rPr>
            </w:pPr>
            <w:r w:rsidRPr="00A32EDE">
              <w:rPr>
                <w:rFonts w:ascii="宋体" w:eastAsia="宋体" w:hAnsi="宋体" w:cs="宋体"/>
                <w:sz w:val="18"/>
                <w:szCs w:val="18"/>
              </w:rPr>
              <w:t>安全帽</w:t>
            </w:r>
          </w:p>
        </w:tc>
        <w:tc>
          <w:tcPr>
            <w:tcW w:w="3380" w:type="dxa"/>
            <w:tcBorders>
              <w:top w:val="single" w:sz="2" w:space="0" w:color="ADD9C0"/>
              <w:left w:val="single" w:sz="2" w:space="0" w:color="ADD9C0"/>
              <w:bottom w:val="single" w:sz="6" w:space="0" w:color="ADD9C0"/>
              <w:right w:val="single" w:sz="6" w:space="0" w:color="ADD9C0"/>
            </w:tcBorders>
            <w:shd w:val="clear" w:color="auto" w:fill="auto"/>
            <w:tcMar>
              <w:top w:w="45" w:type="dxa"/>
              <w:left w:w="150" w:type="dxa"/>
              <w:bottom w:w="45" w:type="dxa"/>
              <w:right w:w="45" w:type="dxa"/>
            </w:tcMar>
            <w:vAlign w:val="center"/>
            <w:hideMark/>
          </w:tcPr>
          <w:p w:rsidR="00A32EDE" w:rsidRPr="00A32EDE" w:rsidRDefault="00A32EDE" w:rsidP="00A32EDE">
            <w:pPr>
              <w:adjustRightInd/>
              <w:snapToGrid/>
              <w:spacing w:before="150" w:after="150"/>
              <w:rPr>
                <w:rFonts w:ascii="宋体" w:eastAsia="宋体" w:hAnsi="宋体" w:cs="宋体"/>
                <w:sz w:val="18"/>
                <w:szCs w:val="18"/>
              </w:rPr>
            </w:pPr>
            <w:r w:rsidRPr="00A32EDE">
              <w:rPr>
                <w:rFonts w:ascii="宋体" w:eastAsia="宋体" w:hAnsi="宋体" w:cs="宋体"/>
                <w:sz w:val="18"/>
                <w:szCs w:val="18"/>
              </w:rPr>
              <w:t>WX-V2|红色</w:t>
            </w:r>
          </w:p>
        </w:tc>
        <w:tc>
          <w:tcPr>
            <w:tcW w:w="3305" w:type="dxa"/>
            <w:tcBorders>
              <w:top w:val="single" w:sz="2" w:space="0" w:color="ADD9C0"/>
              <w:left w:val="single" w:sz="2" w:space="0" w:color="ADD9C0"/>
              <w:bottom w:val="single" w:sz="6" w:space="0" w:color="ADD9C0"/>
              <w:right w:val="single" w:sz="6" w:space="0" w:color="ADD9C0"/>
            </w:tcBorders>
            <w:shd w:val="clear" w:color="auto" w:fill="auto"/>
            <w:tcMar>
              <w:top w:w="45" w:type="dxa"/>
              <w:left w:w="150" w:type="dxa"/>
              <w:bottom w:w="45" w:type="dxa"/>
              <w:right w:w="45" w:type="dxa"/>
            </w:tcMar>
            <w:vAlign w:val="center"/>
            <w:hideMark/>
          </w:tcPr>
          <w:p w:rsidR="00A32EDE" w:rsidRPr="00A32EDE" w:rsidRDefault="00A32EDE" w:rsidP="00A32EDE">
            <w:pPr>
              <w:adjustRightInd/>
              <w:snapToGrid/>
              <w:spacing w:before="150" w:after="150"/>
              <w:rPr>
                <w:rFonts w:ascii="宋体" w:eastAsia="宋体" w:hAnsi="宋体" w:cs="宋体"/>
                <w:sz w:val="18"/>
                <w:szCs w:val="18"/>
              </w:rPr>
            </w:pPr>
            <w:r w:rsidRPr="00A32EDE">
              <w:rPr>
                <w:rFonts w:ascii="宋体" w:eastAsia="宋体" w:hAnsi="宋体" w:cs="宋体"/>
                <w:sz w:val="18"/>
                <w:szCs w:val="18"/>
              </w:rPr>
              <w:t>47.00</w:t>
            </w:r>
          </w:p>
        </w:tc>
      </w:tr>
      <w:tr w:rsidR="00A32EDE" w:rsidRPr="00A32EDE" w:rsidTr="00A32EDE">
        <w:trPr>
          <w:trHeight w:val="587"/>
        </w:trPr>
        <w:tc>
          <w:tcPr>
            <w:tcW w:w="3393" w:type="dxa"/>
            <w:tcBorders>
              <w:top w:val="single" w:sz="2" w:space="0" w:color="ADD9C0"/>
              <w:left w:val="single" w:sz="2" w:space="0" w:color="ADD9C0"/>
              <w:bottom w:val="single" w:sz="6" w:space="0" w:color="ADD9C0"/>
              <w:right w:val="single" w:sz="6" w:space="0" w:color="ADD9C0"/>
            </w:tcBorders>
            <w:shd w:val="clear" w:color="auto" w:fill="auto"/>
            <w:tcMar>
              <w:top w:w="45" w:type="dxa"/>
              <w:left w:w="150" w:type="dxa"/>
              <w:bottom w:w="45" w:type="dxa"/>
              <w:right w:w="45" w:type="dxa"/>
            </w:tcMar>
            <w:vAlign w:val="center"/>
            <w:hideMark/>
          </w:tcPr>
          <w:p w:rsidR="00A32EDE" w:rsidRPr="00A32EDE" w:rsidRDefault="00A32EDE" w:rsidP="00A32EDE">
            <w:pPr>
              <w:adjustRightInd/>
              <w:snapToGrid/>
              <w:spacing w:before="150" w:after="150"/>
              <w:rPr>
                <w:rFonts w:ascii="宋体" w:eastAsia="宋体" w:hAnsi="宋体" w:cs="宋体"/>
                <w:sz w:val="18"/>
                <w:szCs w:val="18"/>
              </w:rPr>
            </w:pPr>
            <w:r w:rsidRPr="00A32EDE">
              <w:rPr>
                <w:rFonts w:ascii="宋体" w:eastAsia="宋体" w:hAnsi="宋体" w:cs="宋体"/>
                <w:sz w:val="18"/>
                <w:szCs w:val="18"/>
              </w:rPr>
              <w:t>安全帽</w:t>
            </w:r>
          </w:p>
        </w:tc>
        <w:tc>
          <w:tcPr>
            <w:tcW w:w="3380" w:type="dxa"/>
            <w:tcBorders>
              <w:top w:val="single" w:sz="2" w:space="0" w:color="ADD9C0"/>
              <w:left w:val="single" w:sz="2" w:space="0" w:color="ADD9C0"/>
              <w:bottom w:val="single" w:sz="6" w:space="0" w:color="ADD9C0"/>
              <w:right w:val="single" w:sz="6" w:space="0" w:color="ADD9C0"/>
            </w:tcBorders>
            <w:shd w:val="clear" w:color="auto" w:fill="auto"/>
            <w:tcMar>
              <w:top w:w="45" w:type="dxa"/>
              <w:left w:w="150" w:type="dxa"/>
              <w:bottom w:w="45" w:type="dxa"/>
              <w:right w:w="45" w:type="dxa"/>
            </w:tcMar>
            <w:vAlign w:val="center"/>
            <w:hideMark/>
          </w:tcPr>
          <w:p w:rsidR="00A32EDE" w:rsidRPr="00A32EDE" w:rsidRDefault="00A32EDE" w:rsidP="00A32EDE">
            <w:pPr>
              <w:adjustRightInd/>
              <w:snapToGrid/>
              <w:spacing w:before="150" w:after="150"/>
              <w:rPr>
                <w:rFonts w:ascii="宋体" w:eastAsia="宋体" w:hAnsi="宋体" w:cs="宋体"/>
                <w:sz w:val="18"/>
                <w:szCs w:val="18"/>
              </w:rPr>
            </w:pPr>
            <w:r w:rsidRPr="00A32EDE">
              <w:rPr>
                <w:rFonts w:ascii="宋体" w:eastAsia="宋体" w:hAnsi="宋体" w:cs="宋体"/>
                <w:sz w:val="18"/>
                <w:szCs w:val="18"/>
              </w:rPr>
              <w:t>WX-V2|蓝色</w:t>
            </w:r>
          </w:p>
        </w:tc>
        <w:tc>
          <w:tcPr>
            <w:tcW w:w="3305" w:type="dxa"/>
            <w:tcBorders>
              <w:top w:val="single" w:sz="2" w:space="0" w:color="ADD9C0"/>
              <w:left w:val="single" w:sz="2" w:space="0" w:color="ADD9C0"/>
              <w:bottom w:val="single" w:sz="6" w:space="0" w:color="ADD9C0"/>
              <w:right w:val="single" w:sz="6" w:space="0" w:color="ADD9C0"/>
            </w:tcBorders>
            <w:shd w:val="clear" w:color="auto" w:fill="auto"/>
            <w:tcMar>
              <w:top w:w="45" w:type="dxa"/>
              <w:left w:w="150" w:type="dxa"/>
              <w:bottom w:w="45" w:type="dxa"/>
              <w:right w:w="45" w:type="dxa"/>
            </w:tcMar>
            <w:vAlign w:val="center"/>
            <w:hideMark/>
          </w:tcPr>
          <w:p w:rsidR="00A32EDE" w:rsidRPr="00A32EDE" w:rsidRDefault="00A32EDE" w:rsidP="00A32EDE">
            <w:pPr>
              <w:adjustRightInd/>
              <w:snapToGrid/>
              <w:spacing w:before="150" w:after="150"/>
              <w:rPr>
                <w:rFonts w:ascii="宋体" w:eastAsia="宋体" w:hAnsi="宋体" w:cs="宋体"/>
                <w:sz w:val="18"/>
                <w:szCs w:val="18"/>
              </w:rPr>
            </w:pPr>
            <w:r w:rsidRPr="00A32EDE">
              <w:rPr>
                <w:rFonts w:ascii="宋体" w:eastAsia="宋体" w:hAnsi="宋体" w:cs="宋体"/>
                <w:sz w:val="18"/>
                <w:szCs w:val="18"/>
              </w:rPr>
              <w:t>75.00</w:t>
            </w:r>
          </w:p>
        </w:tc>
      </w:tr>
    </w:tbl>
    <w:p w:rsidR="00A32EDE" w:rsidRPr="00A32EDE" w:rsidRDefault="00A32EDE" w:rsidP="00A32EDE">
      <w:pPr>
        <w:pBdr>
          <w:bottom w:val="single" w:sz="6" w:space="1" w:color="auto"/>
        </w:pBdr>
        <w:adjustRightInd/>
        <w:snapToGrid/>
        <w:spacing w:after="0"/>
        <w:jc w:val="center"/>
        <w:rPr>
          <w:rFonts w:ascii="Arial" w:eastAsia="宋体" w:hAnsi="Arial" w:cs="Arial" w:hint="eastAsia"/>
          <w:vanish/>
          <w:sz w:val="16"/>
          <w:szCs w:val="16"/>
        </w:rPr>
      </w:pPr>
      <w:r w:rsidRPr="00A32EDE">
        <w:rPr>
          <w:rFonts w:ascii="Arial" w:eastAsia="宋体" w:hAnsi="Arial" w:cs="Arial" w:hint="eastAsia"/>
          <w:vanish/>
          <w:sz w:val="16"/>
          <w:szCs w:val="16"/>
        </w:rPr>
        <w:t>窗体顶端</w:t>
      </w:r>
    </w:p>
    <w:p w:rsidR="00A32EDE" w:rsidRPr="00A32EDE" w:rsidRDefault="00A32EDE" w:rsidP="00A32EDE">
      <w:pPr>
        <w:pBdr>
          <w:top w:val="single" w:sz="6" w:space="1" w:color="auto"/>
        </w:pBdr>
        <w:adjustRightInd/>
        <w:snapToGrid/>
        <w:spacing w:after="0"/>
        <w:jc w:val="center"/>
        <w:rPr>
          <w:rFonts w:ascii="Arial" w:eastAsia="宋体" w:hAnsi="Arial" w:cs="Arial" w:hint="eastAsia"/>
          <w:vanish/>
          <w:sz w:val="16"/>
          <w:szCs w:val="16"/>
        </w:rPr>
      </w:pPr>
      <w:r w:rsidRPr="00A32EDE">
        <w:rPr>
          <w:rFonts w:ascii="Arial" w:eastAsia="宋体" w:hAnsi="Arial" w:cs="Arial" w:hint="eastAsia"/>
          <w:vanish/>
          <w:sz w:val="16"/>
          <w:szCs w:val="16"/>
        </w:rPr>
        <w:t>窗体底端</w:t>
      </w:r>
    </w:p>
    <w:p w:rsidR="00A32EDE" w:rsidRDefault="00A32EDE" w:rsidP="00A31081">
      <w:pPr>
        <w:pStyle w:val="a3"/>
        <w:rPr>
          <w:rFonts w:ascii="SimSunBold" w:eastAsia="SimSunBold" w:cs="SimSunBold" w:hint="eastAsia"/>
          <w:b/>
          <w:bCs/>
          <w:sz w:val="24"/>
          <w:szCs w:val="24"/>
        </w:rPr>
      </w:pPr>
    </w:p>
    <w:p w:rsidR="00A31081" w:rsidRDefault="00A31081" w:rsidP="00A31081">
      <w:pPr>
        <w:pStyle w:val="a3"/>
        <w:rPr>
          <w:rFonts w:ascii="SimSunBold" w:eastAsia="SimSunBold" w:cs="SimSunBold"/>
          <w:b/>
          <w:bCs/>
          <w:sz w:val="24"/>
          <w:szCs w:val="24"/>
        </w:rPr>
      </w:pPr>
      <w:r>
        <w:rPr>
          <w:rFonts w:ascii="SimSunBold" w:eastAsia="SimSunBold" w:cs="SimSunBold" w:hint="eastAsia"/>
          <w:b/>
          <w:bCs/>
          <w:sz w:val="24"/>
          <w:szCs w:val="24"/>
        </w:rPr>
        <w:t>第一条品名、规格、数量、价格：</w:t>
      </w:r>
    </w:p>
    <w:p w:rsidR="00A31081" w:rsidRDefault="00A31081" w:rsidP="00A31081">
      <w:pPr>
        <w:pStyle w:val="a3"/>
        <w:rPr>
          <w:rFonts w:ascii="SimSunBold" w:eastAsia="SimSunBold" w:cs="SimSunBold"/>
          <w:b/>
          <w:bCs/>
          <w:sz w:val="24"/>
          <w:szCs w:val="24"/>
        </w:rPr>
      </w:pPr>
      <w:r>
        <w:rPr>
          <w:rFonts w:ascii="SimSunBold" w:eastAsia="SimSunBold" w:cs="SimSunBold" w:hint="eastAsia"/>
          <w:b/>
          <w:bCs/>
          <w:sz w:val="24"/>
          <w:szCs w:val="24"/>
        </w:rPr>
        <w:t>第二条质量标准及技术要求：</w:t>
      </w:r>
    </w:p>
    <w:p w:rsidR="00A31081" w:rsidRDefault="00A31081" w:rsidP="00A31081">
      <w:pPr>
        <w:pStyle w:val="a3"/>
        <w:rPr>
          <w:rFonts w:ascii="宋体" w:eastAsia="宋体" w:cs="宋体"/>
          <w:sz w:val="24"/>
          <w:szCs w:val="24"/>
        </w:rPr>
      </w:pPr>
      <w:r>
        <w:rPr>
          <w:rFonts w:ascii="宋体" w:eastAsia="宋体" w:cs="宋体" w:hint="eastAsia"/>
          <w:sz w:val="24"/>
          <w:szCs w:val="24"/>
        </w:rPr>
        <w:t>严格按第一条款的规格型号、数量和要求进行生产、供货和验收，产品质量标准</w:t>
      </w:r>
    </w:p>
    <w:p w:rsidR="00A31081" w:rsidRDefault="00A31081" w:rsidP="00A31081">
      <w:pPr>
        <w:pStyle w:val="a3"/>
        <w:rPr>
          <w:rFonts w:ascii="宋体" w:eastAsia="宋体" w:cs="宋体"/>
          <w:sz w:val="24"/>
          <w:szCs w:val="24"/>
        </w:rPr>
      </w:pPr>
      <w:r>
        <w:rPr>
          <w:rFonts w:ascii="宋体" w:eastAsia="宋体" w:cs="宋体" w:hint="eastAsia"/>
          <w:sz w:val="24"/>
          <w:szCs w:val="24"/>
        </w:rPr>
        <w:t>按型号参数执行，并对使用质量负责。具体参数：。</w:t>
      </w:r>
    </w:p>
    <w:p w:rsidR="00A31081" w:rsidRDefault="00A31081" w:rsidP="00A31081">
      <w:pPr>
        <w:pStyle w:val="a3"/>
        <w:rPr>
          <w:rFonts w:ascii="SimSunBold" w:eastAsia="SimSunBold" w:cs="SimSunBold"/>
          <w:b/>
          <w:bCs/>
          <w:sz w:val="24"/>
          <w:szCs w:val="24"/>
        </w:rPr>
      </w:pPr>
      <w:r>
        <w:rPr>
          <w:rFonts w:ascii="SimSunBold" w:eastAsia="SimSunBold" w:cs="SimSunBold" w:hint="eastAsia"/>
          <w:b/>
          <w:bCs/>
          <w:sz w:val="24"/>
          <w:szCs w:val="24"/>
        </w:rPr>
        <w:t>第三条包装方式及包装物的回收：</w:t>
      </w:r>
    </w:p>
    <w:p w:rsidR="00A31081" w:rsidRDefault="00A31081" w:rsidP="00A31081">
      <w:pPr>
        <w:pStyle w:val="a3"/>
        <w:rPr>
          <w:rFonts w:ascii="宋体" w:eastAsia="宋体" w:cs="宋体"/>
          <w:sz w:val="24"/>
          <w:szCs w:val="24"/>
        </w:rPr>
      </w:pPr>
      <w:r>
        <w:rPr>
          <w:rFonts w:ascii="宋体" w:eastAsia="宋体" w:cs="宋体" w:hint="eastAsia"/>
          <w:sz w:val="24"/>
          <w:szCs w:val="24"/>
        </w:rPr>
        <w:t>乙方采取木箱或纸箱，或根据实际需要选择包装方式，货物的包装应适合长途运</w:t>
      </w:r>
    </w:p>
    <w:p w:rsidR="00A31081" w:rsidRDefault="00A31081" w:rsidP="00A31081">
      <w:pPr>
        <w:pStyle w:val="a3"/>
        <w:rPr>
          <w:rFonts w:ascii="宋体" w:eastAsia="宋体" w:cs="宋体"/>
          <w:sz w:val="24"/>
          <w:szCs w:val="24"/>
        </w:rPr>
      </w:pPr>
      <w:r>
        <w:rPr>
          <w:rFonts w:ascii="宋体" w:eastAsia="宋体" w:cs="宋体" w:hint="eastAsia"/>
          <w:sz w:val="24"/>
          <w:szCs w:val="24"/>
        </w:rPr>
        <w:t>输，防止因受潮等因素使货物受损，包装物不回收（回收或者不回收）。</w:t>
      </w:r>
    </w:p>
    <w:p w:rsidR="00A31081" w:rsidRDefault="00A31081" w:rsidP="00A31081">
      <w:pPr>
        <w:pStyle w:val="a3"/>
        <w:rPr>
          <w:rFonts w:ascii="SimSunBold" w:eastAsia="SimSunBold" w:cs="SimSunBold"/>
          <w:b/>
          <w:bCs/>
          <w:sz w:val="24"/>
          <w:szCs w:val="24"/>
        </w:rPr>
      </w:pPr>
      <w:r>
        <w:rPr>
          <w:rFonts w:ascii="SimSunBold" w:eastAsia="SimSunBold" w:cs="SimSunBold" w:hint="eastAsia"/>
          <w:b/>
          <w:bCs/>
          <w:sz w:val="24"/>
          <w:szCs w:val="24"/>
        </w:rPr>
        <w:t>第四条合理损耗标准及计算方法：</w:t>
      </w:r>
    </w:p>
    <w:p w:rsidR="00A31081" w:rsidRDefault="00A31081" w:rsidP="00A31081">
      <w:pPr>
        <w:pStyle w:val="a3"/>
        <w:rPr>
          <w:rFonts w:ascii="宋体" w:eastAsia="宋体" w:cs="宋体"/>
          <w:sz w:val="24"/>
          <w:szCs w:val="24"/>
        </w:rPr>
      </w:pPr>
      <w:r>
        <w:rPr>
          <w:rFonts w:ascii="宋体" w:eastAsia="宋体" w:cs="宋体" w:hint="eastAsia"/>
          <w:sz w:val="24"/>
          <w:szCs w:val="24"/>
        </w:rPr>
        <w:t>无。</w:t>
      </w:r>
    </w:p>
    <w:p w:rsidR="00A31081" w:rsidRDefault="00A31081" w:rsidP="00A31081">
      <w:pPr>
        <w:pStyle w:val="a3"/>
        <w:rPr>
          <w:rFonts w:ascii="SimSunBold" w:eastAsia="SimSunBold" w:cs="SimSunBold"/>
          <w:b/>
          <w:bCs/>
          <w:sz w:val="24"/>
          <w:szCs w:val="24"/>
        </w:rPr>
      </w:pPr>
      <w:r>
        <w:rPr>
          <w:rFonts w:ascii="SimSunBold" w:eastAsia="SimSunBold" w:cs="SimSunBold" w:hint="eastAsia"/>
          <w:b/>
          <w:bCs/>
          <w:sz w:val="24"/>
          <w:szCs w:val="24"/>
        </w:rPr>
        <w:t>第五条交（提）货方式、地点及费用负担：</w:t>
      </w:r>
    </w:p>
    <w:p w:rsidR="00A31081" w:rsidRDefault="00A31081" w:rsidP="00A31081">
      <w:pPr>
        <w:pStyle w:val="a3"/>
        <w:rPr>
          <w:rFonts w:ascii="宋体" w:eastAsia="宋体" w:cs="宋体"/>
          <w:sz w:val="24"/>
          <w:szCs w:val="24"/>
        </w:rPr>
      </w:pPr>
      <w:r>
        <w:rPr>
          <w:rFonts w:ascii="宋体" w:eastAsia="宋体" w:cs="宋体" w:hint="eastAsia"/>
          <w:sz w:val="24"/>
          <w:szCs w:val="24"/>
        </w:rPr>
        <w:t>乙方负责免费送货至聊城高新技术产业开发区鲁西工业园，合格证、送货清单（</w:t>
      </w:r>
    </w:p>
    <w:p w:rsidR="00A31081" w:rsidRDefault="00A31081" w:rsidP="00A31081">
      <w:pPr>
        <w:pStyle w:val="a3"/>
        <w:rPr>
          <w:rFonts w:ascii="宋体" w:eastAsia="宋体" w:cs="宋体"/>
          <w:sz w:val="24"/>
          <w:szCs w:val="24"/>
        </w:rPr>
      </w:pPr>
      <w:r>
        <w:rPr>
          <w:rFonts w:ascii="宋体" w:eastAsia="宋体" w:cs="宋体" w:hint="eastAsia"/>
          <w:sz w:val="24"/>
          <w:szCs w:val="24"/>
        </w:rPr>
        <w:t>加盖公司印章一式叁份）等相关资料随货同行。</w:t>
      </w:r>
    </w:p>
    <w:p w:rsidR="00A31081" w:rsidRDefault="00A31081" w:rsidP="00A31081">
      <w:pPr>
        <w:pStyle w:val="a3"/>
        <w:rPr>
          <w:rFonts w:ascii="SimSunBold" w:eastAsia="SimSunBold" w:cs="SimSunBold"/>
          <w:b/>
          <w:bCs/>
          <w:sz w:val="24"/>
          <w:szCs w:val="24"/>
        </w:rPr>
      </w:pPr>
      <w:r>
        <w:rPr>
          <w:rFonts w:ascii="SimSunBold" w:eastAsia="SimSunBold" w:cs="SimSunBold" w:hint="eastAsia"/>
          <w:b/>
          <w:bCs/>
          <w:sz w:val="24"/>
          <w:szCs w:val="24"/>
        </w:rPr>
        <w:t>第六条检验标准、方法、地点及提出异议期限：</w:t>
      </w:r>
    </w:p>
    <w:p w:rsidR="00A31081" w:rsidRDefault="00A31081" w:rsidP="00A31081">
      <w:pPr>
        <w:pStyle w:val="a3"/>
        <w:rPr>
          <w:rFonts w:ascii="宋体" w:eastAsia="宋体" w:cs="宋体"/>
          <w:sz w:val="24"/>
          <w:szCs w:val="24"/>
        </w:rPr>
      </w:pPr>
      <w:r>
        <w:rPr>
          <w:rFonts w:ascii="宋体" w:eastAsia="宋体" w:cs="宋体" w:hint="eastAsia"/>
          <w:sz w:val="24"/>
          <w:szCs w:val="24"/>
        </w:rPr>
        <w:t>按第一、第二条款的相关要求在甲方现场由甲方人员（或委托具有相关资质的第</w:t>
      </w:r>
    </w:p>
    <w:p w:rsidR="00A31081" w:rsidRDefault="00A31081" w:rsidP="00A31081">
      <w:pPr>
        <w:pStyle w:val="a3"/>
        <w:rPr>
          <w:rFonts w:ascii="宋体" w:eastAsia="宋体" w:cs="宋体"/>
          <w:sz w:val="24"/>
          <w:szCs w:val="24"/>
        </w:rPr>
      </w:pPr>
      <w:r>
        <w:rPr>
          <w:rFonts w:ascii="宋体" w:eastAsia="宋体" w:cs="宋体" w:hint="eastAsia"/>
          <w:sz w:val="24"/>
          <w:szCs w:val="24"/>
        </w:rPr>
        <w:lastRenderedPageBreak/>
        <w:t>三方）进行验收。</w:t>
      </w:r>
    </w:p>
    <w:p w:rsidR="00A31081" w:rsidRDefault="00A31081" w:rsidP="00A31081">
      <w:pPr>
        <w:pStyle w:val="a3"/>
        <w:rPr>
          <w:rFonts w:ascii="宋体" w:eastAsia="宋体" w:cs="宋体"/>
          <w:sz w:val="24"/>
          <w:szCs w:val="24"/>
        </w:rPr>
      </w:pPr>
      <w:r>
        <w:rPr>
          <w:rFonts w:ascii="宋体" w:eastAsia="宋体" w:cs="宋体" w:hint="eastAsia"/>
          <w:sz w:val="24"/>
          <w:szCs w:val="24"/>
        </w:rPr>
        <w:t>到货产品需要双方现场进行确认的，乙方须指派人员</w:t>
      </w:r>
      <w:r>
        <w:rPr>
          <w:rFonts w:ascii="宋体" w:eastAsia="宋体" w:cs="宋体"/>
          <w:sz w:val="24"/>
          <w:szCs w:val="24"/>
        </w:rPr>
        <w:t>7</w:t>
      </w:r>
      <w:r>
        <w:rPr>
          <w:rFonts w:ascii="宋体" w:eastAsia="宋体" w:cs="宋体" w:hint="eastAsia"/>
          <w:sz w:val="24"/>
          <w:szCs w:val="24"/>
        </w:rPr>
        <w:t>日内到甲方现场进行现场验</w:t>
      </w:r>
    </w:p>
    <w:p w:rsidR="00A31081" w:rsidRDefault="00A31081" w:rsidP="00A31081">
      <w:pPr>
        <w:pStyle w:val="a3"/>
        <w:rPr>
          <w:rFonts w:ascii="宋体" w:eastAsia="宋体" w:cs="宋体"/>
          <w:sz w:val="24"/>
          <w:szCs w:val="24"/>
        </w:rPr>
      </w:pPr>
      <w:r>
        <w:rPr>
          <w:rFonts w:ascii="宋体" w:eastAsia="宋体" w:cs="宋体" w:hint="eastAsia"/>
          <w:sz w:val="24"/>
          <w:szCs w:val="24"/>
        </w:rPr>
        <w:t>收确认。如前述限定时间内，乙方没有指派人员到达甲方现场的，依甲方出具的验收</w:t>
      </w:r>
    </w:p>
    <w:p w:rsidR="00A31081" w:rsidRDefault="00A31081" w:rsidP="00A31081">
      <w:pPr>
        <w:pStyle w:val="a3"/>
        <w:rPr>
          <w:rFonts w:ascii="宋体" w:eastAsia="宋体" w:cs="宋体"/>
          <w:sz w:val="24"/>
          <w:szCs w:val="24"/>
        </w:rPr>
      </w:pPr>
      <w:r>
        <w:rPr>
          <w:rFonts w:ascii="宋体" w:eastAsia="宋体" w:cs="宋体" w:hint="eastAsia"/>
          <w:sz w:val="24"/>
          <w:szCs w:val="24"/>
        </w:rPr>
        <w:t>结论为准。经验收，产品不符合合同要求影响甲方使用的，甲方须在验收后七日内书</w:t>
      </w:r>
    </w:p>
    <w:p w:rsidR="00A31081" w:rsidRDefault="00A31081" w:rsidP="00A31081">
      <w:pPr>
        <w:pStyle w:val="a3"/>
        <w:rPr>
          <w:rFonts w:ascii="宋体" w:eastAsia="宋体" w:cs="宋体"/>
          <w:sz w:val="24"/>
          <w:szCs w:val="24"/>
        </w:rPr>
      </w:pPr>
      <w:r>
        <w:rPr>
          <w:rFonts w:ascii="宋体" w:eastAsia="宋体" w:cs="宋体" w:hint="eastAsia"/>
          <w:sz w:val="24"/>
          <w:szCs w:val="24"/>
        </w:rPr>
        <w:t>面通知乙方进行换（退）货处理，经乙方处理，仍达不到合同目的的，甲方有权终止</w:t>
      </w:r>
    </w:p>
    <w:p w:rsidR="00A31081" w:rsidRDefault="00A31081" w:rsidP="00A31081">
      <w:pPr>
        <w:pStyle w:val="a3"/>
        <w:rPr>
          <w:rFonts w:ascii="宋体" w:eastAsia="宋体" w:cs="宋体"/>
          <w:sz w:val="24"/>
          <w:szCs w:val="24"/>
        </w:rPr>
      </w:pPr>
      <w:r>
        <w:rPr>
          <w:rFonts w:ascii="宋体" w:eastAsia="宋体" w:cs="宋体" w:hint="eastAsia"/>
          <w:sz w:val="24"/>
          <w:szCs w:val="24"/>
        </w:rPr>
        <w:t>合同履行。</w:t>
      </w:r>
    </w:p>
    <w:p w:rsidR="00A31081" w:rsidRDefault="00A31081" w:rsidP="00A31081">
      <w:pPr>
        <w:pStyle w:val="a3"/>
        <w:rPr>
          <w:rFonts w:ascii="宋体" w:eastAsia="宋体" w:cs="宋体"/>
          <w:sz w:val="24"/>
          <w:szCs w:val="24"/>
        </w:rPr>
      </w:pPr>
      <w:r>
        <w:rPr>
          <w:rFonts w:ascii="宋体" w:eastAsia="宋体" w:cs="宋体" w:hint="eastAsia"/>
          <w:sz w:val="24"/>
          <w:szCs w:val="24"/>
        </w:rPr>
        <w:t>到货验收仅对产品数量、外观验收，不作为最终验收结论依据，应以产品使用效</w:t>
      </w:r>
    </w:p>
    <w:p w:rsidR="00A31081" w:rsidRDefault="00A31081" w:rsidP="00A31081">
      <w:pPr>
        <w:pStyle w:val="a3"/>
        <w:rPr>
          <w:rFonts w:ascii="宋体" w:eastAsia="宋体" w:cs="宋体"/>
          <w:sz w:val="24"/>
          <w:szCs w:val="24"/>
        </w:rPr>
      </w:pPr>
      <w:r>
        <w:rPr>
          <w:rFonts w:ascii="宋体" w:eastAsia="宋体" w:cs="宋体" w:hint="eastAsia"/>
          <w:sz w:val="24"/>
          <w:szCs w:val="24"/>
        </w:rPr>
        <w:t>果为准。</w:t>
      </w:r>
    </w:p>
    <w:p w:rsidR="00A31081" w:rsidRDefault="00A31081" w:rsidP="00A31081">
      <w:pPr>
        <w:pStyle w:val="a3"/>
        <w:rPr>
          <w:rFonts w:ascii="宋体" w:eastAsia="宋体" w:cs="宋体"/>
          <w:sz w:val="24"/>
          <w:szCs w:val="24"/>
        </w:rPr>
      </w:pPr>
      <w:r>
        <w:rPr>
          <w:rFonts w:ascii="宋体" w:eastAsia="宋体" w:cs="宋体" w:hint="eastAsia"/>
          <w:sz w:val="24"/>
          <w:szCs w:val="24"/>
        </w:rPr>
        <w:t>出现质量问题，暂停付款，采购人员书面告知乙方，问题处理完毕后根据运行情</w:t>
      </w:r>
    </w:p>
    <w:p w:rsidR="00A31081" w:rsidRDefault="00A31081" w:rsidP="00A31081">
      <w:pPr>
        <w:pStyle w:val="a3"/>
        <w:rPr>
          <w:rFonts w:ascii="宋体" w:eastAsia="宋体" w:cs="宋体"/>
          <w:sz w:val="24"/>
          <w:szCs w:val="24"/>
        </w:rPr>
      </w:pPr>
      <w:r>
        <w:rPr>
          <w:rFonts w:ascii="宋体" w:eastAsia="宋体" w:cs="宋体" w:hint="eastAsia"/>
          <w:sz w:val="24"/>
          <w:szCs w:val="24"/>
        </w:rPr>
        <w:t>况恢复或延长付款。</w:t>
      </w:r>
    </w:p>
    <w:p w:rsidR="00A31081" w:rsidRDefault="00A31081" w:rsidP="00A31081">
      <w:pPr>
        <w:pStyle w:val="a3"/>
        <w:rPr>
          <w:rFonts w:ascii="SimSunBold" w:eastAsia="SimSunBold" w:cs="SimSunBold"/>
          <w:b/>
          <w:bCs/>
          <w:sz w:val="24"/>
          <w:szCs w:val="24"/>
        </w:rPr>
      </w:pPr>
      <w:r>
        <w:rPr>
          <w:rFonts w:ascii="SimSunBold" w:eastAsia="SimSunBold" w:cs="SimSunBold" w:hint="eastAsia"/>
          <w:b/>
          <w:bCs/>
          <w:sz w:val="24"/>
          <w:szCs w:val="24"/>
        </w:rPr>
        <w:t>第七条结算及付款方式：</w:t>
      </w:r>
    </w:p>
    <w:p w:rsidR="00A31081" w:rsidRDefault="00A31081" w:rsidP="00A31081">
      <w:pPr>
        <w:pStyle w:val="a3"/>
        <w:rPr>
          <w:rFonts w:ascii="宋体" w:eastAsia="宋体" w:cs="宋体"/>
          <w:sz w:val="24"/>
          <w:szCs w:val="24"/>
        </w:rPr>
      </w:pPr>
      <w:r>
        <w:rPr>
          <w:rFonts w:ascii="宋体" w:eastAsia="宋体" w:cs="宋体" w:hint="eastAsia"/>
          <w:sz w:val="24"/>
          <w:szCs w:val="24"/>
        </w:rPr>
        <w:t>付款方式：现汇</w:t>
      </w:r>
    </w:p>
    <w:p w:rsidR="00A31081" w:rsidRDefault="00A31081" w:rsidP="00A31081">
      <w:pPr>
        <w:pStyle w:val="a3"/>
        <w:rPr>
          <w:rFonts w:ascii="宋体" w:eastAsia="宋体" w:cs="宋体"/>
          <w:sz w:val="24"/>
          <w:szCs w:val="24"/>
        </w:rPr>
      </w:pPr>
      <w:r>
        <w:rPr>
          <w:rFonts w:ascii="宋体" w:eastAsia="宋体" w:cs="宋体" w:hint="eastAsia"/>
          <w:sz w:val="24"/>
          <w:szCs w:val="24"/>
        </w:rPr>
        <w:t>付款条件：正常工作日付款，节假日顺延，系统升级、故障等问题及时通告。</w:t>
      </w:r>
    </w:p>
    <w:p w:rsidR="00A31081" w:rsidRDefault="00A31081" w:rsidP="00A31081">
      <w:pPr>
        <w:pStyle w:val="a3"/>
        <w:rPr>
          <w:rFonts w:ascii="宋体" w:eastAsia="宋体" w:cs="宋体"/>
          <w:sz w:val="24"/>
          <w:szCs w:val="24"/>
        </w:rPr>
      </w:pPr>
      <w:r>
        <w:rPr>
          <w:rFonts w:ascii="宋体" w:eastAsia="宋体" w:cs="宋体" w:hint="eastAsia"/>
          <w:sz w:val="24"/>
          <w:szCs w:val="24"/>
        </w:rPr>
        <w:t>到货验收合格，开具</w:t>
      </w:r>
      <w:r>
        <w:rPr>
          <w:rFonts w:ascii="宋体" w:eastAsia="宋体" w:cs="宋体"/>
          <w:sz w:val="24"/>
          <w:szCs w:val="24"/>
        </w:rPr>
        <w:t>16%</w:t>
      </w:r>
      <w:r>
        <w:rPr>
          <w:rFonts w:ascii="宋体" w:eastAsia="宋体" w:cs="宋体" w:hint="eastAsia"/>
          <w:sz w:val="24"/>
          <w:szCs w:val="24"/>
        </w:rPr>
        <w:t>全额增值税专用发票，入账后次月</w:t>
      </w:r>
      <w:r>
        <w:rPr>
          <w:rFonts w:ascii="宋体" w:eastAsia="宋体" w:cs="宋体"/>
          <w:sz w:val="24"/>
          <w:szCs w:val="24"/>
        </w:rPr>
        <w:t>25</w:t>
      </w:r>
      <w:r>
        <w:rPr>
          <w:rFonts w:ascii="宋体" w:eastAsia="宋体" w:cs="宋体" w:hint="eastAsia"/>
          <w:sz w:val="24"/>
          <w:szCs w:val="24"/>
        </w:rPr>
        <w:t>日前付全款。</w:t>
      </w:r>
    </w:p>
    <w:p w:rsidR="00A31081" w:rsidRDefault="00A31081" w:rsidP="00A31081">
      <w:pPr>
        <w:pStyle w:val="a3"/>
        <w:rPr>
          <w:rFonts w:ascii="SimSunBold" w:eastAsia="SimSunBold" w:cs="SimSunBold"/>
          <w:b/>
          <w:bCs/>
          <w:sz w:val="24"/>
          <w:szCs w:val="24"/>
        </w:rPr>
      </w:pPr>
      <w:r>
        <w:rPr>
          <w:rFonts w:ascii="SimSunBold" w:eastAsia="SimSunBold" w:cs="SimSunBold" w:hint="eastAsia"/>
          <w:b/>
          <w:bCs/>
          <w:sz w:val="24"/>
          <w:szCs w:val="24"/>
        </w:rPr>
        <w:t>第八条交（提）货时间：</w:t>
      </w:r>
    </w:p>
    <w:p w:rsidR="00A31081" w:rsidRDefault="00A31081" w:rsidP="00A31081">
      <w:pPr>
        <w:pStyle w:val="a3"/>
        <w:rPr>
          <w:rFonts w:ascii="宋体" w:eastAsia="宋体" w:cs="宋体"/>
          <w:sz w:val="24"/>
          <w:szCs w:val="24"/>
        </w:rPr>
      </w:pPr>
      <w:r>
        <w:rPr>
          <w:rFonts w:ascii="宋体" w:eastAsia="宋体" w:cs="宋体"/>
          <w:sz w:val="24"/>
          <w:szCs w:val="24"/>
        </w:rPr>
        <w:t>2018</w:t>
      </w:r>
      <w:r>
        <w:rPr>
          <w:rFonts w:ascii="宋体" w:eastAsia="宋体" w:cs="宋体" w:hint="eastAsia"/>
          <w:sz w:val="24"/>
          <w:szCs w:val="24"/>
        </w:rPr>
        <w:t>年</w:t>
      </w:r>
      <w:r>
        <w:rPr>
          <w:rFonts w:ascii="宋体" w:eastAsia="宋体" w:cs="宋体"/>
          <w:sz w:val="24"/>
          <w:szCs w:val="24"/>
        </w:rPr>
        <w:t>9</w:t>
      </w:r>
      <w:r>
        <w:rPr>
          <w:rFonts w:ascii="宋体" w:eastAsia="宋体" w:cs="宋体" w:hint="eastAsia"/>
          <w:sz w:val="24"/>
          <w:szCs w:val="24"/>
        </w:rPr>
        <w:t>月</w:t>
      </w:r>
      <w:r>
        <w:rPr>
          <w:rFonts w:ascii="宋体" w:eastAsia="宋体" w:cs="宋体"/>
          <w:sz w:val="24"/>
          <w:szCs w:val="24"/>
        </w:rPr>
        <w:t>17</w:t>
      </w:r>
      <w:r>
        <w:rPr>
          <w:rFonts w:ascii="宋体" w:eastAsia="宋体" w:cs="宋体" w:hint="eastAsia"/>
          <w:sz w:val="24"/>
          <w:szCs w:val="24"/>
        </w:rPr>
        <w:t>日前交货，交货时不通过采购人员，擅自将货物直接送到装置现场，</w:t>
      </w:r>
    </w:p>
    <w:p w:rsidR="00A31081" w:rsidRDefault="00A31081" w:rsidP="00A31081">
      <w:pPr>
        <w:pStyle w:val="a3"/>
        <w:rPr>
          <w:rFonts w:ascii="宋体" w:eastAsia="宋体" w:cs="宋体"/>
          <w:sz w:val="24"/>
          <w:szCs w:val="24"/>
        </w:rPr>
      </w:pPr>
      <w:r>
        <w:rPr>
          <w:rFonts w:ascii="宋体" w:eastAsia="宋体" w:cs="宋体" w:hint="eastAsia"/>
          <w:sz w:val="24"/>
          <w:szCs w:val="24"/>
        </w:rPr>
        <w:t>鲁西集团将不予结算。</w:t>
      </w:r>
    </w:p>
    <w:p w:rsidR="00A31081" w:rsidRDefault="00A31081" w:rsidP="00A31081">
      <w:pPr>
        <w:pStyle w:val="a3"/>
        <w:rPr>
          <w:rFonts w:ascii="SimSunBold" w:eastAsia="SimSunBold" w:cs="SimSunBold"/>
          <w:b/>
          <w:bCs/>
          <w:sz w:val="24"/>
          <w:szCs w:val="24"/>
        </w:rPr>
      </w:pPr>
      <w:r>
        <w:rPr>
          <w:rFonts w:ascii="SimSunBold" w:eastAsia="SimSunBold" w:cs="SimSunBold" w:hint="eastAsia"/>
          <w:b/>
          <w:bCs/>
          <w:sz w:val="24"/>
          <w:szCs w:val="24"/>
        </w:rPr>
        <w:t>第九条知识产权及保密：</w:t>
      </w:r>
    </w:p>
    <w:p w:rsidR="00A31081" w:rsidRDefault="00A31081" w:rsidP="00A31081">
      <w:pPr>
        <w:pStyle w:val="a3"/>
        <w:rPr>
          <w:rFonts w:ascii="宋体" w:eastAsia="宋体" w:cs="宋体"/>
          <w:sz w:val="24"/>
          <w:szCs w:val="24"/>
        </w:rPr>
      </w:pPr>
      <w:r>
        <w:rPr>
          <w:rFonts w:ascii="宋体" w:eastAsia="宋体" w:cs="宋体"/>
          <w:sz w:val="24"/>
          <w:szCs w:val="24"/>
        </w:rPr>
        <w:t>1</w:t>
      </w:r>
      <w:r>
        <w:rPr>
          <w:rFonts w:ascii="宋体" w:eastAsia="宋体" w:cs="宋体" w:hint="eastAsia"/>
          <w:sz w:val="24"/>
          <w:szCs w:val="24"/>
        </w:rPr>
        <w:t>、若乙方提供的货物涉及侵犯第三方的专利、专有技术、商业秘密或商标等知识</w:t>
      </w:r>
    </w:p>
    <w:p w:rsidR="00A31081" w:rsidRDefault="00A31081" w:rsidP="00A31081">
      <w:pPr>
        <w:pStyle w:val="a3"/>
        <w:rPr>
          <w:rFonts w:ascii="宋体" w:eastAsia="宋体" w:cs="宋体"/>
          <w:sz w:val="24"/>
          <w:szCs w:val="24"/>
        </w:rPr>
      </w:pPr>
      <w:r>
        <w:rPr>
          <w:rFonts w:ascii="宋体" w:eastAsia="宋体" w:cs="宋体" w:hint="eastAsia"/>
          <w:sz w:val="24"/>
          <w:szCs w:val="24"/>
        </w:rPr>
        <w:t>产权时</w:t>
      </w:r>
      <w:r>
        <w:rPr>
          <w:rFonts w:ascii="宋体" w:eastAsia="宋体" w:cs="宋体"/>
          <w:sz w:val="24"/>
          <w:szCs w:val="24"/>
        </w:rPr>
        <w:t xml:space="preserve">, </w:t>
      </w:r>
      <w:r>
        <w:rPr>
          <w:rFonts w:ascii="宋体" w:eastAsia="宋体" w:cs="宋体" w:hint="eastAsia"/>
          <w:sz w:val="24"/>
          <w:szCs w:val="24"/>
        </w:rPr>
        <w:t>乙方应承担由此所引起的一切法律责任。</w:t>
      </w:r>
    </w:p>
    <w:p w:rsidR="00A31081" w:rsidRDefault="00A31081" w:rsidP="00A31081">
      <w:pPr>
        <w:pStyle w:val="a3"/>
        <w:rPr>
          <w:rFonts w:ascii="宋体" w:eastAsia="宋体" w:cs="宋体"/>
          <w:sz w:val="24"/>
          <w:szCs w:val="24"/>
        </w:rPr>
      </w:pPr>
      <w:r>
        <w:rPr>
          <w:rFonts w:ascii="宋体" w:eastAsia="宋体" w:cs="宋体"/>
          <w:sz w:val="24"/>
          <w:szCs w:val="24"/>
        </w:rPr>
        <w:t>2</w:t>
      </w:r>
      <w:r>
        <w:rPr>
          <w:rFonts w:ascii="宋体" w:eastAsia="宋体" w:cs="宋体" w:hint="eastAsia"/>
          <w:sz w:val="24"/>
          <w:szCs w:val="24"/>
        </w:rPr>
        <w:t>、乙方不得将合同的任何商务信息、设计参数、技术资料及其相关数据等泄露给</w:t>
      </w:r>
    </w:p>
    <w:p w:rsidR="00A31081" w:rsidRDefault="00A31081" w:rsidP="00A31081">
      <w:pPr>
        <w:pStyle w:val="a3"/>
        <w:rPr>
          <w:rFonts w:ascii="宋体" w:eastAsia="宋体" w:cs="宋体"/>
          <w:sz w:val="24"/>
          <w:szCs w:val="24"/>
        </w:rPr>
      </w:pPr>
      <w:r>
        <w:rPr>
          <w:rFonts w:ascii="宋体" w:eastAsia="宋体" w:cs="宋体" w:hint="eastAsia"/>
          <w:sz w:val="24"/>
          <w:szCs w:val="24"/>
        </w:rPr>
        <w:t>任何第三方或任何个人，如乙方违反其保密义务应赔偿给甲方造成的一切损失。</w:t>
      </w:r>
    </w:p>
    <w:p w:rsidR="00A31081" w:rsidRDefault="00A31081" w:rsidP="00A31081">
      <w:pPr>
        <w:pStyle w:val="a3"/>
        <w:rPr>
          <w:rFonts w:ascii="SimSunBold" w:eastAsia="SimSunBold" w:cs="SimSunBold"/>
          <w:b/>
          <w:bCs/>
          <w:sz w:val="24"/>
          <w:szCs w:val="24"/>
        </w:rPr>
      </w:pPr>
      <w:r>
        <w:rPr>
          <w:rFonts w:ascii="SimSunBold" w:eastAsia="SimSunBold" w:cs="SimSunBold" w:hint="eastAsia"/>
          <w:b/>
          <w:bCs/>
          <w:sz w:val="24"/>
          <w:szCs w:val="24"/>
        </w:rPr>
        <w:t>第十条职业健康安全：</w:t>
      </w:r>
    </w:p>
    <w:p w:rsidR="00A31081" w:rsidRDefault="00A31081" w:rsidP="00A31081">
      <w:pPr>
        <w:pStyle w:val="a3"/>
        <w:rPr>
          <w:rFonts w:ascii="宋体" w:eastAsia="宋体" w:cs="宋体"/>
          <w:sz w:val="24"/>
          <w:szCs w:val="24"/>
        </w:rPr>
      </w:pPr>
      <w:r>
        <w:rPr>
          <w:rFonts w:ascii="宋体" w:eastAsia="宋体" w:cs="宋体" w:hint="eastAsia"/>
          <w:sz w:val="24"/>
          <w:szCs w:val="24"/>
        </w:rPr>
        <w:t>乙方保证所提供的合同产品及其服务符合并适用国家和当地权威机构制定的职业</w:t>
      </w:r>
    </w:p>
    <w:p w:rsidR="00A31081" w:rsidRDefault="00A31081" w:rsidP="00A31081">
      <w:pPr>
        <w:pStyle w:val="a3"/>
        <w:rPr>
          <w:rFonts w:ascii="宋体" w:eastAsia="宋体" w:cs="宋体"/>
          <w:sz w:val="24"/>
          <w:szCs w:val="24"/>
        </w:rPr>
      </w:pPr>
      <w:r>
        <w:rPr>
          <w:rFonts w:ascii="宋体" w:eastAsia="宋体" w:cs="宋体" w:hint="eastAsia"/>
          <w:sz w:val="24"/>
          <w:szCs w:val="24"/>
        </w:rPr>
        <w:t>健康、安全和环保（</w:t>
      </w:r>
      <w:r>
        <w:rPr>
          <w:rFonts w:ascii="宋体" w:eastAsia="宋体" w:cs="宋体"/>
          <w:sz w:val="24"/>
          <w:szCs w:val="24"/>
        </w:rPr>
        <w:t>HSE</w:t>
      </w:r>
      <w:r>
        <w:rPr>
          <w:rFonts w:ascii="宋体" w:eastAsia="宋体" w:cs="宋体" w:hint="eastAsia"/>
          <w:sz w:val="24"/>
          <w:szCs w:val="24"/>
        </w:rPr>
        <w:t>）方面的条例、规定、强制性协定、命令、许可以及本合同文</w:t>
      </w:r>
    </w:p>
    <w:p w:rsidR="00A31081" w:rsidRDefault="00A31081" w:rsidP="00A31081">
      <w:pPr>
        <w:pStyle w:val="a3"/>
        <w:rPr>
          <w:rFonts w:ascii="宋体" w:eastAsia="宋体" w:cs="宋体"/>
          <w:sz w:val="24"/>
          <w:szCs w:val="24"/>
        </w:rPr>
      </w:pPr>
      <w:r>
        <w:rPr>
          <w:rFonts w:ascii="宋体" w:eastAsia="宋体" w:cs="宋体" w:hint="eastAsia"/>
          <w:sz w:val="24"/>
          <w:szCs w:val="24"/>
        </w:rPr>
        <w:t>件的要求。</w:t>
      </w:r>
    </w:p>
    <w:p w:rsidR="00A31081" w:rsidRDefault="00A31081" w:rsidP="00A31081">
      <w:pPr>
        <w:pStyle w:val="a3"/>
        <w:rPr>
          <w:rFonts w:ascii="SimSunBold" w:eastAsia="SimSunBold" w:cs="SimSunBold"/>
          <w:b/>
          <w:bCs/>
          <w:sz w:val="24"/>
          <w:szCs w:val="24"/>
        </w:rPr>
      </w:pPr>
      <w:r>
        <w:rPr>
          <w:rFonts w:ascii="SimSunBold" w:eastAsia="SimSunBold" w:cs="SimSunBold" w:hint="eastAsia"/>
          <w:b/>
          <w:bCs/>
          <w:sz w:val="24"/>
          <w:szCs w:val="24"/>
        </w:rPr>
        <w:t>第十一条质量保证和售后服务：</w:t>
      </w:r>
    </w:p>
    <w:p w:rsidR="00A31081" w:rsidRDefault="00A31081" w:rsidP="00A31081">
      <w:pPr>
        <w:pStyle w:val="a3"/>
        <w:rPr>
          <w:rFonts w:ascii="宋体" w:eastAsia="宋体" w:cs="宋体"/>
          <w:sz w:val="24"/>
          <w:szCs w:val="24"/>
        </w:rPr>
      </w:pPr>
      <w:r>
        <w:rPr>
          <w:rFonts w:ascii="宋体" w:eastAsia="宋体" w:cs="宋体"/>
          <w:sz w:val="24"/>
          <w:szCs w:val="24"/>
        </w:rPr>
        <w:t>1</w:t>
      </w:r>
      <w:r>
        <w:rPr>
          <w:rFonts w:ascii="宋体" w:eastAsia="宋体" w:cs="宋体" w:hint="eastAsia"/>
          <w:sz w:val="24"/>
          <w:szCs w:val="24"/>
        </w:rPr>
        <w:t>、质量保证期为到货之日起</w:t>
      </w:r>
      <w:r>
        <w:rPr>
          <w:rFonts w:ascii="宋体" w:eastAsia="宋体" w:cs="宋体"/>
          <w:sz w:val="24"/>
          <w:szCs w:val="24"/>
        </w:rPr>
        <w:t>18</w:t>
      </w:r>
      <w:r>
        <w:rPr>
          <w:rFonts w:ascii="宋体" w:eastAsia="宋体" w:cs="宋体" w:hint="eastAsia"/>
          <w:sz w:val="24"/>
          <w:szCs w:val="24"/>
        </w:rPr>
        <w:t>个月或投入使用之日起</w:t>
      </w:r>
      <w:r>
        <w:rPr>
          <w:rFonts w:ascii="宋体" w:eastAsia="宋体" w:cs="宋体"/>
          <w:sz w:val="24"/>
          <w:szCs w:val="24"/>
        </w:rPr>
        <w:t>12</w:t>
      </w:r>
      <w:r>
        <w:rPr>
          <w:rFonts w:ascii="宋体" w:eastAsia="宋体" w:cs="宋体" w:hint="eastAsia"/>
          <w:sz w:val="24"/>
          <w:szCs w:val="24"/>
        </w:rPr>
        <w:t>个月，以先到者为准；乙</w:t>
      </w:r>
    </w:p>
    <w:p w:rsidR="00A31081" w:rsidRDefault="00A31081" w:rsidP="00A31081">
      <w:pPr>
        <w:pStyle w:val="a3"/>
        <w:rPr>
          <w:rFonts w:ascii="宋体" w:eastAsia="宋体" w:cs="宋体"/>
          <w:sz w:val="24"/>
          <w:szCs w:val="24"/>
        </w:rPr>
      </w:pPr>
      <w:r>
        <w:rPr>
          <w:rFonts w:ascii="宋体" w:eastAsia="宋体" w:cs="宋体" w:hint="eastAsia"/>
          <w:sz w:val="24"/>
          <w:szCs w:val="24"/>
        </w:rPr>
        <w:t>方同意根据甲方安装及实际需要，实施多退少补，其价格按本合同单价执行；乙方无</w:t>
      </w:r>
    </w:p>
    <w:p w:rsidR="00A31081" w:rsidRDefault="00A31081" w:rsidP="00A31081">
      <w:pPr>
        <w:pStyle w:val="a3"/>
        <w:rPr>
          <w:rFonts w:ascii="宋体" w:eastAsia="宋体" w:cs="宋体"/>
          <w:sz w:val="24"/>
          <w:szCs w:val="24"/>
        </w:rPr>
      </w:pPr>
      <w:r>
        <w:rPr>
          <w:rFonts w:ascii="宋体" w:eastAsia="宋体" w:cs="宋体" w:hint="eastAsia"/>
          <w:sz w:val="24"/>
          <w:szCs w:val="24"/>
        </w:rPr>
        <w:t>偿为甲方提供指导安装和现场相关技术服务。</w:t>
      </w:r>
    </w:p>
    <w:p w:rsidR="00A31081" w:rsidRDefault="00A31081" w:rsidP="00A31081">
      <w:pPr>
        <w:pStyle w:val="a3"/>
        <w:rPr>
          <w:rFonts w:ascii="宋体" w:eastAsia="宋体" w:cs="宋体"/>
          <w:sz w:val="24"/>
          <w:szCs w:val="24"/>
        </w:rPr>
      </w:pPr>
      <w:r>
        <w:rPr>
          <w:rFonts w:ascii="宋体" w:eastAsia="宋体" w:cs="宋体"/>
          <w:sz w:val="24"/>
          <w:szCs w:val="24"/>
        </w:rPr>
        <w:lastRenderedPageBreak/>
        <w:t>2</w:t>
      </w:r>
      <w:r>
        <w:rPr>
          <w:rFonts w:ascii="宋体" w:eastAsia="宋体" w:cs="宋体" w:hint="eastAsia"/>
          <w:sz w:val="24"/>
          <w:szCs w:val="24"/>
        </w:rPr>
        <w:t>、在质量保证期内，合同产品出现返修或更换，则返修或更换后的产品质量保证</w:t>
      </w:r>
    </w:p>
    <w:p w:rsidR="00A31081" w:rsidRDefault="00A31081" w:rsidP="00A31081">
      <w:pPr>
        <w:pStyle w:val="a3"/>
        <w:rPr>
          <w:rFonts w:ascii="宋体" w:eastAsia="宋体" w:cs="宋体"/>
          <w:sz w:val="24"/>
          <w:szCs w:val="24"/>
        </w:rPr>
      </w:pPr>
      <w:r>
        <w:rPr>
          <w:rFonts w:ascii="宋体" w:eastAsia="宋体" w:cs="宋体" w:hint="eastAsia"/>
          <w:sz w:val="24"/>
          <w:szCs w:val="24"/>
        </w:rPr>
        <w:t>期从其重新投入使用之日起算。</w:t>
      </w:r>
    </w:p>
    <w:p w:rsidR="00A31081" w:rsidRDefault="00A31081" w:rsidP="00A31081">
      <w:pPr>
        <w:pStyle w:val="a3"/>
        <w:rPr>
          <w:rFonts w:ascii="宋体" w:eastAsia="宋体" w:cs="宋体"/>
          <w:sz w:val="24"/>
          <w:szCs w:val="24"/>
        </w:rPr>
      </w:pPr>
      <w:r>
        <w:rPr>
          <w:rFonts w:ascii="宋体" w:eastAsia="宋体" w:cs="宋体"/>
          <w:sz w:val="24"/>
          <w:szCs w:val="24"/>
        </w:rPr>
        <w:t>3</w:t>
      </w:r>
      <w:r>
        <w:rPr>
          <w:rFonts w:ascii="宋体" w:eastAsia="宋体" w:cs="宋体" w:hint="eastAsia"/>
          <w:sz w:val="24"/>
          <w:szCs w:val="24"/>
        </w:rPr>
        <w:t>、质量保证期内，发现产品不符合合同及其附件约定，或性能达不到合同及其附</w:t>
      </w:r>
    </w:p>
    <w:p w:rsidR="00A31081" w:rsidRDefault="00A31081" w:rsidP="00A31081">
      <w:pPr>
        <w:pStyle w:val="a3"/>
        <w:rPr>
          <w:rFonts w:ascii="宋体" w:eastAsia="宋体" w:cs="宋体"/>
          <w:sz w:val="24"/>
          <w:szCs w:val="24"/>
        </w:rPr>
      </w:pPr>
      <w:r>
        <w:rPr>
          <w:rFonts w:ascii="宋体" w:eastAsia="宋体" w:cs="宋体" w:hint="eastAsia"/>
          <w:sz w:val="24"/>
          <w:szCs w:val="24"/>
        </w:rPr>
        <w:t>件约定的任何一项技术要求，乙方在接到甲方通知后无偿维修或更换；属甲方责任的</w:t>
      </w:r>
    </w:p>
    <w:p w:rsidR="00A31081" w:rsidRDefault="00A31081" w:rsidP="00A31081">
      <w:pPr>
        <w:pStyle w:val="a3"/>
        <w:rPr>
          <w:rFonts w:ascii="宋体" w:eastAsia="宋体" w:cs="宋体"/>
          <w:sz w:val="24"/>
          <w:szCs w:val="24"/>
        </w:rPr>
      </w:pPr>
      <w:r>
        <w:rPr>
          <w:rFonts w:ascii="宋体" w:eastAsia="宋体" w:cs="宋体" w:hint="eastAsia"/>
          <w:sz w:val="24"/>
          <w:szCs w:val="24"/>
        </w:rPr>
        <w:t>，乙方有义务提供同样快捷妥善的有偿服务。</w:t>
      </w:r>
    </w:p>
    <w:p w:rsidR="00A31081" w:rsidRDefault="00A31081" w:rsidP="00A31081">
      <w:pPr>
        <w:pStyle w:val="a3"/>
        <w:rPr>
          <w:rFonts w:ascii="宋体" w:eastAsia="宋体" w:cs="宋体"/>
          <w:sz w:val="24"/>
          <w:szCs w:val="24"/>
        </w:rPr>
      </w:pPr>
      <w:r>
        <w:rPr>
          <w:rFonts w:ascii="宋体" w:eastAsia="宋体" w:cs="宋体"/>
          <w:sz w:val="24"/>
          <w:szCs w:val="24"/>
        </w:rPr>
        <w:t>4</w:t>
      </w:r>
      <w:r>
        <w:rPr>
          <w:rFonts w:ascii="宋体" w:eastAsia="宋体" w:cs="宋体" w:hint="eastAsia"/>
          <w:sz w:val="24"/>
          <w:szCs w:val="24"/>
        </w:rPr>
        <w:t>、合同产品质量不符合同约定，在甲方发出通知之日起</w:t>
      </w:r>
      <w:r>
        <w:rPr>
          <w:rFonts w:ascii="宋体" w:eastAsia="宋体" w:cs="宋体"/>
          <w:sz w:val="24"/>
          <w:szCs w:val="24"/>
        </w:rPr>
        <w:t>3</w:t>
      </w:r>
      <w:r>
        <w:rPr>
          <w:rFonts w:ascii="宋体" w:eastAsia="宋体" w:cs="宋体" w:hint="eastAsia"/>
          <w:sz w:val="24"/>
          <w:szCs w:val="24"/>
        </w:rPr>
        <w:t>个工作日内乙方不予维</w:t>
      </w:r>
    </w:p>
    <w:p w:rsidR="00A31081" w:rsidRDefault="00A31081" w:rsidP="00A31081">
      <w:pPr>
        <w:pStyle w:val="a3"/>
        <w:rPr>
          <w:rFonts w:ascii="宋体" w:eastAsia="宋体" w:cs="宋体"/>
          <w:sz w:val="24"/>
          <w:szCs w:val="24"/>
        </w:rPr>
      </w:pPr>
      <w:r>
        <w:rPr>
          <w:rFonts w:ascii="宋体" w:eastAsia="宋体" w:cs="宋体" w:hint="eastAsia"/>
          <w:sz w:val="24"/>
          <w:szCs w:val="24"/>
        </w:rPr>
        <w:t>修或更换时，甲方有权自行或请第三方维修或更换，费用由乙方承担，甲方有权从未</w:t>
      </w:r>
    </w:p>
    <w:p w:rsidR="00A31081" w:rsidRDefault="00A31081" w:rsidP="00A31081">
      <w:pPr>
        <w:pStyle w:val="a3"/>
        <w:rPr>
          <w:rFonts w:ascii="宋体" w:eastAsia="宋体" w:cs="宋体"/>
          <w:sz w:val="24"/>
          <w:szCs w:val="24"/>
        </w:rPr>
      </w:pPr>
      <w:r>
        <w:rPr>
          <w:rFonts w:ascii="宋体" w:eastAsia="宋体" w:cs="宋体" w:hint="eastAsia"/>
          <w:sz w:val="24"/>
          <w:szCs w:val="24"/>
        </w:rPr>
        <w:t>付货款或质量保证金中扣除相应款项。</w:t>
      </w:r>
    </w:p>
    <w:p w:rsidR="00A31081" w:rsidRDefault="00A31081" w:rsidP="00A31081">
      <w:pPr>
        <w:pStyle w:val="a3"/>
        <w:rPr>
          <w:rFonts w:ascii="宋体" w:eastAsia="宋体" w:cs="宋体"/>
          <w:sz w:val="24"/>
          <w:szCs w:val="24"/>
        </w:rPr>
      </w:pPr>
      <w:r>
        <w:rPr>
          <w:rFonts w:ascii="宋体" w:eastAsia="宋体" w:cs="宋体"/>
          <w:sz w:val="24"/>
          <w:szCs w:val="24"/>
        </w:rPr>
        <w:t>5</w:t>
      </w:r>
      <w:r>
        <w:rPr>
          <w:rFonts w:ascii="宋体" w:eastAsia="宋体" w:cs="宋体" w:hint="eastAsia"/>
          <w:sz w:val="24"/>
          <w:szCs w:val="24"/>
        </w:rPr>
        <w:t>、产品经两次维修或更换仍无法达到技术附件或质量保证规定的性能，或自甲方</w:t>
      </w:r>
    </w:p>
    <w:p w:rsidR="00A31081" w:rsidRDefault="00A31081" w:rsidP="00A31081">
      <w:pPr>
        <w:pStyle w:val="a3"/>
        <w:rPr>
          <w:rFonts w:ascii="宋体" w:eastAsia="宋体" w:cs="宋体"/>
          <w:sz w:val="24"/>
          <w:szCs w:val="24"/>
        </w:rPr>
      </w:pPr>
      <w:r>
        <w:rPr>
          <w:rFonts w:ascii="宋体" w:eastAsia="宋体" w:cs="宋体" w:hint="eastAsia"/>
          <w:sz w:val="24"/>
          <w:szCs w:val="24"/>
        </w:rPr>
        <w:t>首次发出通知之日起</w:t>
      </w:r>
      <w:r>
        <w:rPr>
          <w:rFonts w:ascii="宋体" w:eastAsia="宋体" w:cs="宋体"/>
          <w:sz w:val="24"/>
          <w:szCs w:val="24"/>
        </w:rPr>
        <w:t>10</w:t>
      </w:r>
      <w:r>
        <w:rPr>
          <w:rFonts w:ascii="宋体" w:eastAsia="宋体" w:cs="宋体" w:hint="eastAsia"/>
          <w:sz w:val="24"/>
          <w:szCs w:val="24"/>
        </w:rPr>
        <w:t>个工作日产品仍未达到技术附件或质量保证规定性能的，甲方</w:t>
      </w:r>
    </w:p>
    <w:p w:rsidR="00A31081" w:rsidRDefault="00A31081" w:rsidP="00A31081">
      <w:pPr>
        <w:pStyle w:val="a3"/>
        <w:rPr>
          <w:rFonts w:ascii="宋体" w:eastAsia="宋体" w:cs="宋体"/>
          <w:sz w:val="24"/>
          <w:szCs w:val="24"/>
        </w:rPr>
      </w:pPr>
      <w:r>
        <w:rPr>
          <w:rFonts w:ascii="宋体" w:eastAsia="宋体" w:cs="宋体" w:hint="eastAsia"/>
          <w:sz w:val="24"/>
          <w:szCs w:val="24"/>
        </w:rPr>
        <w:t>有权扣除全部质保金，并有权解除合同。</w:t>
      </w:r>
    </w:p>
    <w:p w:rsidR="00A31081" w:rsidRDefault="00A31081" w:rsidP="00A31081">
      <w:pPr>
        <w:pStyle w:val="a3"/>
        <w:rPr>
          <w:rFonts w:ascii="宋体" w:eastAsia="宋体" w:cs="宋体"/>
          <w:sz w:val="24"/>
          <w:szCs w:val="24"/>
        </w:rPr>
      </w:pPr>
      <w:r>
        <w:rPr>
          <w:rFonts w:ascii="宋体" w:eastAsia="宋体" w:cs="宋体"/>
          <w:sz w:val="24"/>
          <w:szCs w:val="24"/>
        </w:rPr>
        <w:t>6</w:t>
      </w:r>
      <w:r>
        <w:rPr>
          <w:rFonts w:ascii="宋体" w:eastAsia="宋体" w:cs="宋体" w:hint="eastAsia"/>
          <w:sz w:val="24"/>
          <w:szCs w:val="24"/>
        </w:rPr>
        <w:t>、质保期外，如甲方需要乙方应及时维修并仅收取材料成本费及服务费，不得再</w:t>
      </w:r>
    </w:p>
    <w:p w:rsidR="00A31081" w:rsidRDefault="00A31081" w:rsidP="00A31081">
      <w:pPr>
        <w:pStyle w:val="a3"/>
        <w:rPr>
          <w:rFonts w:ascii="宋体" w:eastAsia="宋体" w:cs="宋体"/>
          <w:sz w:val="24"/>
          <w:szCs w:val="24"/>
        </w:rPr>
      </w:pPr>
      <w:r>
        <w:rPr>
          <w:rFonts w:ascii="宋体" w:eastAsia="宋体" w:cs="宋体" w:hint="eastAsia"/>
          <w:sz w:val="24"/>
          <w:szCs w:val="24"/>
        </w:rPr>
        <w:t>收取额外费用。</w:t>
      </w:r>
    </w:p>
    <w:p w:rsidR="00A31081" w:rsidRDefault="00A31081" w:rsidP="00A31081">
      <w:pPr>
        <w:pStyle w:val="a3"/>
        <w:rPr>
          <w:rFonts w:ascii="SimSunBold" w:eastAsia="SimSunBold" w:cs="SimSunBold"/>
          <w:b/>
          <w:bCs/>
          <w:sz w:val="24"/>
          <w:szCs w:val="24"/>
        </w:rPr>
      </w:pPr>
      <w:r>
        <w:rPr>
          <w:rFonts w:ascii="SimSunBold" w:eastAsia="SimSunBold" w:cs="SimSunBold" w:hint="eastAsia"/>
          <w:b/>
          <w:bCs/>
          <w:sz w:val="24"/>
          <w:szCs w:val="24"/>
        </w:rPr>
        <w:t>第十二条违约责任：</w:t>
      </w:r>
    </w:p>
    <w:p w:rsidR="00A31081" w:rsidRDefault="00A31081" w:rsidP="00A31081">
      <w:pPr>
        <w:pStyle w:val="a3"/>
        <w:rPr>
          <w:rFonts w:ascii="宋体" w:eastAsia="宋体" w:cs="宋体"/>
          <w:sz w:val="24"/>
          <w:szCs w:val="24"/>
        </w:rPr>
      </w:pPr>
      <w:r>
        <w:rPr>
          <w:rFonts w:ascii="宋体" w:eastAsia="宋体" w:cs="宋体"/>
          <w:sz w:val="24"/>
          <w:szCs w:val="24"/>
        </w:rPr>
        <w:t>1</w:t>
      </w:r>
      <w:r>
        <w:rPr>
          <w:rFonts w:ascii="宋体" w:eastAsia="宋体" w:cs="宋体" w:hint="eastAsia"/>
          <w:sz w:val="24"/>
          <w:szCs w:val="24"/>
        </w:rPr>
        <w:t>、除不可抗拒的因素外，乙方未能按约定期限交货的，每延迟交货一天向甲方偿</w:t>
      </w:r>
    </w:p>
    <w:p w:rsidR="00A31081" w:rsidRDefault="00A31081" w:rsidP="00A31081">
      <w:pPr>
        <w:pStyle w:val="a3"/>
        <w:rPr>
          <w:rFonts w:ascii="宋体" w:eastAsia="宋体" w:cs="宋体"/>
          <w:sz w:val="24"/>
          <w:szCs w:val="24"/>
        </w:rPr>
      </w:pPr>
      <w:r>
        <w:rPr>
          <w:rFonts w:ascii="宋体" w:eastAsia="宋体" w:cs="宋体" w:hint="eastAsia"/>
          <w:sz w:val="24"/>
          <w:szCs w:val="24"/>
        </w:rPr>
        <w:t>付未到货货款总额</w:t>
      </w:r>
      <w:r>
        <w:rPr>
          <w:rFonts w:ascii="宋体" w:eastAsia="宋体" w:cs="宋体"/>
          <w:sz w:val="24"/>
          <w:szCs w:val="24"/>
        </w:rPr>
        <w:t>5</w:t>
      </w:r>
      <w:r>
        <w:rPr>
          <w:rFonts w:ascii="宋体" w:eastAsia="宋体" w:cs="宋体" w:hint="eastAsia"/>
          <w:sz w:val="24"/>
          <w:szCs w:val="24"/>
        </w:rPr>
        <w:t>‰的违约金；乙方不能交货（合同规定到货期后</w:t>
      </w:r>
      <w:r>
        <w:rPr>
          <w:rFonts w:ascii="宋体" w:eastAsia="宋体" w:cs="宋体"/>
          <w:sz w:val="24"/>
          <w:szCs w:val="24"/>
        </w:rPr>
        <w:t>30</w:t>
      </w:r>
      <w:r>
        <w:rPr>
          <w:rFonts w:ascii="宋体" w:eastAsia="宋体" w:cs="宋体" w:hint="eastAsia"/>
          <w:sz w:val="24"/>
          <w:szCs w:val="24"/>
        </w:rPr>
        <w:t>日仍未交货的视</w:t>
      </w:r>
    </w:p>
    <w:p w:rsidR="00A31081" w:rsidRDefault="00A31081" w:rsidP="00A31081">
      <w:pPr>
        <w:pStyle w:val="a3"/>
        <w:rPr>
          <w:rFonts w:ascii="宋体" w:eastAsia="宋体" w:cs="宋体"/>
          <w:sz w:val="24"/>
          <w:szCs w:val="24"/>
        </w:rPr>
      </w:pPr>
      <w:r>
        <w:rPr>
          <w:rFonts w:ascii="宋体" w:eastAsia="宋体" w:cs="宋体" w:hint="eastAsia"/>
          <w:sz w:val="24"/>
          <w:szCs w:val="24"/>
        </w:rPr>
        <w:t>为不能交货）的，甲方有权解除与乙方的合同，合同解除后，乙方须</w:t>
      </w:r>
      <w:r>
        <w:rPr>
          <w:rFonts w:ascii="宋体" w:eastAsia="宋体" w:cs="宋体"/>
          <w:sz w:val="24"/>
          <w:szCs w:val="24"/>
        </w:rPr>
        <w:t>7</w:t>
      </w:r>
      <w:r>
        <w:rPr>
          <w:rFonts w:ascii="宋体" w:eastAsia="宋体" w:cs="宋体" w:hint="eastAsia"/>
          <w:sz w:val="24"/>
          <w:szCs w:val="24"/>
        </w:rPr>
        <w:t>日内退还甲方已</w:t>
      </w:r>
    </w:p>
    <w:p w:rsidR="00A31081" w:rsidRDefault="00A31081" w:rsidP="00A31081">
      <w:pPr>
        <w:pStyle w:val="a3"/>
        <w:rPr>
          <w:rFonts w:ascii="宋体" w:eastAsia="宋体" w:cs="宋体"/>
          <w:sz w:val="24"/>
          <w:szCs w:val="24"/>
        </w:rPr>
      </w:pPr>
      <w:r>
        <w:rPr>
          <w:rFonts w:ascii="宋体" w:eastAsia="宋体" w:cs="宋体" w:hint="eastAsia"/>
          <w:sz w:val="24"/>
          <w:szCs w:val="24"/>
        </w:rPr>
        <w:t>经支付的全部款项，并承担合同总额</w:t>
      </w:r>
      <w:r>
        <w:rPr>
          <w:rFonts w:ascii="宋体" w:eastAsia="宋体" w:cs="宋体"/>
          <w:sz w:val="24"/>
          <w:szCs w:val="24"/>
        </w:rPr>
        <w:t>30%</w:t>
      </w:r>
      <w:r>
        <w:rPr>
          <w:rFonts w:ascii="宋体" w:eastAsia="宋体" w:cs="宋体" w:hint="eastAsia"/>
          <w:sz w:val="24"/>
          <w:szCs w:val="24"/>
        </w:rPr>
        <w:t>的违约金，逾期未退回的应当按照银行同期利</w:t>
      </w:r>
    </w:p>
    <w:p w:rsidR="00A31081" w:rsidRDefault="00A31081" w:rsidP="00A31081">
      <w:pPr>
        <w:pStyle w:val="a3"/>
        <w:rPr>
          <w:rFonts w:ascii="宋体" w:eastAsia="宋体" w:cs="宋体"/>
          <w:sz w:val="24"/>
          <w:szCs w:val="24"/>
        </w:rPr>
      </w:pPr>
      <w:r>
        <w:rPr>
          <w:rFonts w:ascii="宋体" w:eastAsia="宋体" w:cs="宋体" w:hint="eastAsia"/>
          <w:sz w:val="24"/>
          <w:szCs w:val="24"/>
        </w:rPr>
        <w:t>率向甲方支付利息。</w:t>
      </w:r>
    </w:p>
    <w:p w:rsidR="00A31081" w:rsidRDefault="00A31081" w:rsidP="00A31081">
      <w:pPr>
        <w:pStyle w:val="a3"/>
        <w:rPr>
          <w:rFonts w:ascii="宋体" w:eastAsia="宋体" w:cs="宋体"/>
          <w:sz w:val="24"/>
          <w:szCs w:val="24"/>
        </w:rPr>
      </w:pPr>
      <w:r>
        <w:rPr>
          <w:rFonts w:ascii="宋体" w:eastAsia="宋体" w:cs="宋体"/>
          <w:sz w:val="24"/>
          <w:szCs w:val="24"/>
        </w:rPr>
        <w:t>2</w:t>
      </w:r>
      <w:r>
        <w:rPr>
          <w:rFonts w:ascii="宋体" w:eastAsia="宋体" w:cs="宋体" w:hint="eastAsia"/>
          <w:sz w:val="24"/>
          <w:szCs w:val="24"/>
        </w:rPr>
        <w:t>、乙方所供产品不符合规定的，如甲方同意使用，应当按质论价并退回差价，让</w:t>
      </w:r>
    </w:p>
    <w:p w:rsidR="00A31081" w:rsidRDefault="00A31081" w:rsidP="00A31081">
      <w:pPr>
        <w:pStyle w:val="a3"/>
        <w:rPr>
          <w:rFonts w:ascii="宋体" w:eastAsia="宋体" w:cs="宋体"/>
          <w:sz w:val="24"/>
          <w:szCs w:val="24"/>
        </w:rPr>
      </w:pPr>
      <w:r>
        <w:rPr>
          <w:rFonts w:ascii="宋体" w:eastAsia="宋体" w:cs="宋体" w:hint="eastAsia"/>
          <w:sz w:val="24"/>
          <w:szCs w:val="24"/>
        </w:rPr>
        <w:t>步接收乙方承担自身物资价值</w:t>
      </w:r>
      <w:r>
        <w:rPr>
          <w:rFonts w:ascii="宋体" w:eastAsia="宋体" w:cs="宋体"/>
          <w:sz w:val="24"/>
          <w:szCs w:val="24"/>
        </w:rPr>
        <w:t>2%</w:t>
      </w:r>
      <w:r>
        <w:rPr>
          <w:rFonts w:ascii="宋体" w:eastAsia="宋体" w:cs="宋体" w:hint="eastAsia"/>
          <w:sz w:val="24"/>
          <w:szCs w:val="24"/>
        </w:rPr>
        <w:t>但不低于</w:t>
      </w:r>
      <w:r>
        <w:rPr>
          <w:rFonts w:ascii="宋体" w:eastAsia="宋体" w:cs="宋体"/>
          <w:sz w:val="24"/>
          <w:szCs w:val="24"/>
        </w:rPr>
        <w:t>500</w:t>
      </w:r>
      <w:r>
        <w:rPr>
          <w:rFonts w:ascii="宋体" w:eastAsia="宋体" w:cs="宋体" w:hint="eastAsia"/>
          <w:sz w:val="24"/>
          <w:szCs w:val="24"/>
        </w:rPr>
        <w:t>元的罚款；乙方所供产品因质量问题甲方</w:t>
      </w:r>
    </w:p>
    <w:p w:rsidR="00A31081" w:rsidRDefault="00A31081" w:rsidP="00A31081">
      <w:pPr>
        <w:pStyle w:val="a3"/>
        <w:rPr>
          <w:rFonts w:ascii="宋体" w:eastAsia="宋体" w:cs="宋体"/>
          <w:sz w:val="24"/>
          <w:szCs w:val="24"/>
        </w:rPr>
      </w:pPr>
      <w:r>
        <w:rPr>
          <w:rFonts w:ascii="宋体" w:eastAsia="宋体" w:cs="宋体" w:hint="eastAsia"/>
          <w:sz w:val="24"/>
          <w:szCs w:val="24"/>
        </w:rPr>
        <w:t>不能使用的，乙方负责换货，并承担调换货过程中产生的所有费用，不是产品质量引</w:t>
      </w:r>
    </w:p>
    <w:p w:rsidR="00A31081" w:rsidRDefault="00A31081" w:rsidP="00A31081">
      <w:pPr>
        <w:pStyle w:val="a3"/>
        <w:rPr>
          <w:rFonts w:ascii="宋体" w:eastAsia="宋体" w:cs="宋体"/>
          <w:sz w:val="24"/>
          <w:szCs w:val="24"/>
        </w:rPr>
      </w:pPr>
      <w:r>
        <w:rPr>
          <w:rFonts w:ascii="宋体" w:eastAsia="宋体" w:cs="宋体" w:hint="eastAsia"/>
          <w:sz w:val="24"/>
          <w:szCs w:val="24"/>
        </w:rPr>
        <w:t>起的问题，乙方协助甲方进行处理。</w:t>
      </w:r>
    </w:p>
    <w:p w:rsidR="00A31081" w:rsidRDefault="00A31081" w:rsidP="00A31081">
      <w:pPr>
        <w:pStyle w:val="a3"/>
        <w:rPr>
          <w:rFonts w:ascii="宋体" w:eastAsia="宋体" w:cs="宋体"/>
          <w:sz w:val="24"/>
          <w:szCs w:val="24"/>
        </w:rPr>
      </w:pPr>
      <w:r>
        <w:rPr>
          <w:rFonts w:ascii="宋体" w:eastAsia="宋体" w:cs="宋体"/>
          <w:sz w:val="24"/>
          <w:szCs w:val="24"/>
        </w:rPr>
        <w:t>3</w:t>
      </w:r>
      <w:r>
        <w:rPr>
          <w:rFonts w:ascii="宋体" w:eastAsia="宋体" w:cs="宋体" w:hint="eastAsia"/>
          <w:sz w:val="24"/>
          <w:szCs w:val="24"/>
        </w:rPr>
        <w:t>、使用过程中因产品质量出现问题，由乙方承担因此给甲方造成的一切经济损失</w:t>
      </w:r>
    </w:p>
    <w:p w:rsidR="00A31081" w:rsidRDefault="00A31081" w:rsidP="00A31081">
      <w:pPr>
        <w:pStyle w:val="a3"/>
        <w:rPr>
          <w:rFonts w:ascii="宋体" w:eastAsia="宋体" w:cs="宋体"/>
          <w:sz w:val="24"/>
          <w:szCs w:val="24"/>
        </w:rPr>
      </w:pPr>
      <w:r>
        <w:rPr>
          <w:rFonts w:ascii="宋体" w:eastAsia="宋体" w:cs="宋体" w:hint="eastAsia"/>
          <w:sz w:val="24"/>
          <w:szCs w:val="24"/>
        </w:rPr>
        <w:t>，包括但不限于：①因更换该产品产生的运输、采购等直接损失。②因该产品出现的</w:t>
      </w:r>
    </w:p>
    <w:p w:rsidR="00A31081" w:rsidRDefault="00A31081" w:rsidP="00A31081">
      <w:pPr>
        <w:pStyle w:val="a3"/>
        <w:rPr>
          <w:rFonts w:ascii="宋体" w:eastAsia="宋体" w:cs="宋体"/>
          <w:sz w:val="24"/>
          <w:szCs w:val="24"/>
        </w:rPr>
      </w:pPr>
      <w:r>
        <w:rPr>
          <w:rFonts w:ascii="宋体" w:eastAsia="宋体" w:cs="宋体" w:hint="eastAsia"/>
          <w:sz w:val="24"/>
          <w:szCs w:val="24"/>
        </w:rPr>
        <w:t>质量问题造成甲方停车、限产及预期可得利益等间接损失。</w:t>
      </w:r>
    </w:p>
    <w:p w:rsidR="00A31081" w:rsidRDefault="00A31081" w:rsidP="00A31081">
      <w:pPr>
        <w:pStyle w:val="a3"/>
        <w:rPr>
          <w:rFonts w:ascii="宋体" w:eastAsia="宋体" w:cs="宋体"/>
          <w:sz w:val="24"/>
          <w:szCs w:val="24"/>
        </w:rPr>
      </w:pPr>
      <w:r>
        <w:rPr>
          <w:rFonts w:ascii="宋体" w:eastAsia="宋体" w:cs="宋体"/>
          <w:sz w:val="24"/>
          <w:szCs w:val="24"/>
        </w:rPr>
        <w:lastRenderedPageBreak/>
        <w:t>4</w:t>
      </w:r>
      <w:r>
        <w:rPr>
          <w:rFonts w:ascii="宋体" w:eastAsia="宋体" w:cs="宋体" w:hint="eastAsia"/>
          <w:sz w:val="24"/>
          <w:szCs w:val="24"/>
        </w:rPr>
        <w:t>、运输过程中防护不当或因包装不规范造成产品受损等，但不影响使用的，对受</w:t>
      </w:r>
    </w:p>
    <w:p w:rsidR="00A31081" w:rsidRDefault="00A31081" w:rsidP="00A31081">
      <w:pPr>
        <w:pStyle w:val="a3"/>
        <w:rPr>
          <w:rFonts w:ascii="宋体" w:eastAsia="宋体" w:cs="宋体"/>
          <w:sz w:val="24"/>
          <w:szCs w:val="24"/>
        </w:rPr>
      </w:pPr>
      <w:r>
        <w:rPr>
          <w:rFonts w:ascii="宋体" w:eastAsia="宋体" w:cs="宋体" w:hint="eastAsia"/>
          <w:sz w:val="24"/>
          <w:szCs w:val="24"/>
        </w:rPr>
        <w:t>损部分进行补偿但不低于</w:t>
      </w:r>
      <w:r>
        <w:rPr>
          <w:rFonts w:ascii="宋体" w:eastAsia="宋体" w:cs="宋体"/>
          <w:sz w:val="24"/>
          <w:szCs w:val="24"/>
        </w:rPr>
        <w:t>200</w:t>
      </w:r>
      <w:r>
        <w:rPr>
          <w:rFonts w:ascii="宋体" w:eastAsia="宋体" w:cs="宋体" w:hint="eastAsia"/>
          <w:sz w:val="24"/>
          <w:szCs w:val="24"/>
        </w:rPr>
        <w:t>元。</w:t>
      </w:r>
    </w:p>
    <w:p w:rsidR="00A31081" w:rsidRDefault="00A31081" w:rsidP="00A31081">
      <w:pPr>
        <w:pStyle w:val="a3"/>
        <w:rPr>
          <w:rFonts w:ascii="宋体" w:eastAsia="宋体" w:cs="宋体"/>
          <w:sz w:val="24"/>
          <w:szCs w:val="24"/>
        </w:rPr>
      </w:pPr>
      <w:r>
        <w:rPr>
          <w:rFonts w:ascii="宋体" w:eastAsia="宋体" w:cs="宋体"/>
          <w:sz w:val="24"/>
          <w:szCs w:val="24"/>
        </w:rPr>
        <w:t>5</w:t>
      </w:r>
      <w:r>
        <w:rPr>
          <w:rFonts w:ascii="宋体" w:eastAsia="宋体" w:cs="宋体" w:hint="eastAsia"/>
          <w:sz w:val="24"/>
          <w:szCs w:val="24"/>
        </w:rPr>
        <w:t>、乙方承诺所提供产品出现以次充好、假冒伪劣或贴牌产品，乙方向甲方支付合</w:t>
      </w:r>
    </w:p>
    <w:p w:rsidR="00A31081" w:rsidRDefault="00A31081" w:rsidP="00A31081">
      <w:pPr>
        <w:pStyle w:val="a3"/>
        <w:rPr>
          <w:rFonts w:ascii="宋体" w:eastAsia="宋体" w:cs="宋体"/>
          <w:sz w:val="24"/>
          <w:szCs w:val="24"/>
        </w:rPr>
      </w:pPr>
      <w:r>
        <w:rPr>
          <w:rFonts w:ascii="宋体" w:eastAsia="宋体" w:cs="宋体" w:hint="eastAsia"/>
          <w:sz w:val="24"/>
          <w:szCs w:val="24"/>
        </w:rPr>
        <w:t>同总额</w:t>
      </w:r>
      <w:r>
        <w:rPr>
          <w:rFonts w:ascii="宋体" w:eastAsia="宋体" w:cs="宋体"/>
          <w:sz w:val="24"/>
          <w:szCs w:val="24"/>
        </w:rPr>
        <w:t>30%</w:t>
      </w:r>
      <w:r>
        <w:rPr>
          <w:rFonts w:ascii="宋体" w:eastAsia="宋体" w:cs="宋体" w:hint="eastAsia"/>
          <w:sz w:val="24"/>
          <w:szCs w:val="24"/>
        </w:rPr>
        <w:t>的违约金，且甲方有权解除合同，由乙方承担由此造成的经济损失。</w:t>
      </w:r>
    </w:p>
    <w:p w:rsidR="00A31081" w:rsidRDefault="00A31081" w:rsidP="00A31081">
      <w:pPr>
        <w:pStyle w:val="a3"/>
        <w:rPr>
          <w:rFonts w:ascii="宋体" w:eastAsia="宋体" w:cs="宋体"/>
          <w:sz w:val="24"/>
          <w:szCs w:val="24"/>
        </w:rPr>
      </w:pPr>
      <w:r>
        <w:rPr>
          <w:rFonts w:ascii="宋体" w:eastAsia="宋体" w:cs="宋体"/>
          <w:sz w:val="24"/>
          <w:szCs w:val="24"/>
        </w:rPr>
        <w:t>6</w:t>
      </w:r>
      <w:r>
        <w:rPr>
          <w:rFonts w:ascii="宋体" w:eastAsia="宋体" w:cs="宋体" w:hint="eastAsia"/>
          <w:sz w:val="24"/>
          <w:szCs w:val="24"/>
        </w:rPr>
        <w:t>、乙方应严格按照产品订单进行送货，需要相关产品附件及证明材料的必须随货</w:t>
      </w:r>
    </w:p>
    <w:p w:rsidR="00A31081" w:rsidRDefault="00A31081" w:rsidP="00A31081">
      <w:pPr>
        <w:pStyle w:val="a3"/>
        <w:rPr>
          <w:rFonts w:ascii="宋体" w:eastAsia="宋体" w:cs="宋体"/>
          <w:sz w:val="24"/>
          <w:szCs w:val="24"/>
        </w:rPr>
      </w:pPr>
      <w:r>
        <w:rPr>
          <w:rFonts w:ascii="宋体" w:eastAsia="宋体" w:cs="宋体" w:hint="eastAsia"/>
          <w:sz w:val="24"/>
          <w:szCs w:val="24"/>
        </w:rPr>
        <w:t>同行</w:t>
      </w:r>
      <w:r>
        <w:rPr>
          <w:rFonts w:ascii="宋体" w:eastAsia="宋体" w:cs="宋体"/>
          <w:sz w:val="24"/>
          <w:szCs w:val="24"/>
        </w:rPr>
        <w:t>(</w:t>
      </w:r>
      <w:r>
        <w:rPr>
          <w:rFonts w:ascii="宋体" w:eastAsia="宋体" w:cs="宋体" w:hint="eastAsia"/>
          <w:sz w:val="24"/>
          <w:szCs w:val="24"/>
        </w:rPr>
        <w:t>如为进口产品，提供的原产地证明、报关单必须真实有效</w:t>
      </w:r>
      <w:r>
        <w:rPr>
          <w:rFonts w:ascii="宋体" w:eastAsia="宋体" w:cs="宋体"/>
          <w:sz w:val="24"/>
          <w:szCs w:val="24"/>
        </w:rPr>
        <w:t>)</w:t>
      </w:r>
      <w:r>
        <w:rPr>
          <w:rFonts w:ascii="宋体" w:eastAsia="宋体" w:cs="宋体" w:hint="eastAsia"/>
          <w:sz w:val="24"/>
          <w:szCs w:val="24"/>
        </w:rPr>
        <w:t>，每延期一天扣款合</w:t>
      </w:r>
    </w:p>
    <w:p w:rsidR="00A31081" w:rsidRDefault="00A31081" w:rsidP="00A31081">
      <w:pPr>
        <w:pStyle w:val="a3"/>
        <w:rPr>
          <w:rFonts w:ascii="宋体" w:eastAsia="宋体" w:cs="宋体"/>
          <w:sz w:val="24"/>
          <w:szCs w:val="24"/>
        </w:rPr>
      </w:pPr>
      <w:r>
        <w:rPr>
          <w:rFonts w:ascii="宋体" w:eastAsia="宋体" w:cs="宋体" w:hint="eastAsia"/>
          <w:sz w:val="24"/>
          <w:szCs w:val="24"/>
        </w:rPr>
        <w:t>同总额的</w:t>
      </w:r>
      <w:r>
        <w:rPr>
          <w:rFonts w:ascii="宋体" w:eastAsia="宋体" w:cs="宋体"/>
          <w:sz w:val="24"/>
          <w:szCs w:val="24"/>
        </w:rPr>
        <w:t>1</w:t>
      </w:r>
      <w:r>
        <w:rPr>
          <w:rFonts w:ascii="宋体" w:eastAsia="宋体" w:cs="宋体" w:hint="eastAsia"/>
          <w:sz w:val="24"/>
          <w:szCs w:val="24"/>
        </w:rPr>
        <w:t>‰。</w:t>
      </w:r>
    </w:p>
    <w:p w:rsidR="00A31081" w:rsidRDefault="00A31081" w:rsidP="00A31081">
      <w:pPr>
        <w:pStyle w:val="a3"/>
        <w:rPr>
          <w:rFonts w:ascii="宋体" w:eastAsia="宋体" w:cs="宋体"/>
          <w:sz w:val="24"/>
          <w:szCs w:val="24"/>
        </w:rPr>
      </w:pPr>
      <w:r>
        <w:rPr>
          <w:rFonts w:ascii="宋体" w:eastAsia="宋体" w:cs="宋体"/>
          <w:sz w:val="24"/>
          <w:szCs w:val="24"/>
        </w:rPr>
        <w:t>7</w:t>
      </w:r>
      <w:r>
        <w:rPr>
          <w:rFonts w:ascii="宋体" w:eastAsia="宋体" w:cs="宋体" w:hint="eastAsia"/>
          <w:sz w:val="24"/>
          <w:szCs w:val="24"/>
        </w:rPr>
        <w:t>、其他未尽事宜，由甲乙双方协商解决处理。</w:t>
      </w:r>
    </w:p>
    <w:p w:rsidR="00A31081" w:rsidRDefault="00A31081" w:rsidP="00A31081">
      <w:pPr>
        <w:pStyle w:val="a3"/>
        <w:rPr>
          <w:rFonts w:ascii="SimSunBold" w:eastAsia="SimSunBold" w:cs="SimSunBold"/>
          <w:b/>
          <w:bCs/>
          <w:sz w:val="24"/>
          <w:szCs w:val="24"/>
        </w:rPr>
      </w:pPr>
      <w:r>
        <w:rPr>
          <w:rFonts w:ascii="SimSunBold" w:eastAsia="SimSunBold" w:cs="SimSunBold" w:hint="eastAsia"/>
          <w:b/>
          <w:bCs/>
          <w:sz w:val="24"/>
          <w:szCs w:val="24"/>
        </w:rPr>
        <w:t>第十三条合同变更、撤销、终止：</w:t>
      </w:r>
    </w:p>
    <w:p w:rsidR="00A31081" w:rsidRDefault="00A31081" w:rsidP="00A31081">
      <w:pPr>
        <w:pStyle w:val="a3"/>
        <w:rPr>
          <w:rFonts w:ascii="宋体" w:eastAsia="宋体" w:cs="宋体"/>
          <w:sz w:val="24"/>
          <w:szCs w:val="24"/>
        </w:rPr>
      </w:pPr>
      <w:r>
        <w:rPr>
          <w:rFonts w:ascii="宋体" w:eastAsia="宋体" w:cs="宋体"/>
          <w:sz w:val="24"/>
          <w:szCs w:val="24"/>
        </w:rPr>
        <w:t>1</w:t>
      </w:r>
      <w:r>
        <w:rPr>
          <w:rFonts w:ascii="宋体" w:eastAsia="宋体" w:cs="宋体" w:hint="eastAsia"/>
          <w:sz w:val="24"/>
          <w:szCs w:val="24"/>
        </w:rPr>
        <w:t>、对合同的任何补充、修改，必须另行签署协议或经双方书面认可。如一方有变</w:t>
      </w:r>
    </w:p>
    <w:p w:rsidR="00A31081" w:rsidRDefault="00A31081" w:rsidP="00A31081">
      <w:pPr>
        <w:pStyle w:val="a3"/>
        <w:rPr>
          <w:rFonts w:ascii="宋体" w:eastAsia="宋体" w:cs="宋体"/>
          <w:sz w:val="24"/>
          <w:szCs w:val="24"/>
        </w:rPr>
      </w:pPr>
      <w:r>
        <w:rPr>
          <w:rFonts w:ascii="宋体" w:eastAsia="宋体" w:cs="宋体" w:hint="eastAsia"/>
          <w:sz w:val="24"/>
          <w:szCs w:val="24"/>
        </w:rPr>
        <w:t>更建议，应以书面形式通知另一方，经协商一致后签署变更协议作为本合同的组成部</w:t>
      </w:r>
    </w:p>
    <w:p w:rsidR="00A31081" w:rsidRDefault="00A31081" w:rsidP="00A31081">
      <w:pPr>
        <w:pStyle w:val="a3"/>
        <w:rPr>
          <w:rFonts w:ascii="宋体" w:eastAsia="宋体" w:cs="宋体"/>
          <w:sz w:val="24"/>
          <w:szCs w:val="24"/>
        </w:rPr>
      </w:pPr>
      <w:r>
        <w:rPr>
          <w:rFonts w:ascii="宋体" w:eastAsia="宋体" w:cs="宋体" w:hint="eastAsia"/>
          <w:sz w:val="24"/>
          <w:szCs w:val="24"/>
        </w:rPr>
        <w:t>分。在变更协议盖章生效前，任何一方应保证本合同正常执行，未经对方同意不得中</w:t>
      </w:r>
    </w:p>
    <w:p w:rsidR="00A31081" w:rsidRDefault="00A31081" w:rsidP="00A31081">
      <w:pPr>
        <w:pStyle w:val="a3"/>
        <w:rPr>
          <w:rFonts w:ascii="宋体" w:eastAsia="宋体" w:cs="宋体"/>
          <w:sz w:val="24"/>
          <w:szCs w:val="24"/>
        </w:rPr>
      </w:pPr>
      <w:r>
        <w:rPr>
          <w:rFonts w:ascii="宋体" w:eastAsia="宋体" w:cs="宋体" w:hint="eastAsia"/>
          <w:sz w:val="24"/>
          <w:szCs w:val="24"/>
        </w:rPr>
        <w:t>止拟变更内容所涉及的工作。</w:t>
      </w:r>
    </w:p>
    <w:p w:rsidR="00A31081" w:rsidRDefault="00A31081" w:rsidP="00A31081">
      <w:pPr>
        <w:pStyle w:val="a3"/>
        <w:rPr>
          <w:rFonts w:ascii="宋体" w:eastAsia="宋体" w:cs="宋体"/>
          <w:sz w:val="24"/>
          <w:szCs w:val="24"/>
        </w:rPr>
      </w:pPr>
      <w:r>
        <w:rPr>
          <w:rFonts w:ascii="宋体" w:eastAsia="宋体" w:cs="宋体"/>
          <w:sz w:val="24"/>
          <w:szCs w:val="24"/>
        </w:rPr>
        <w:t>2</w:t>
      </w:r>
      <w:r>
        <w:rPr>
          <w:rFonts w:ascii="宋体" w:eastAsia="宋体" w:cs="宋体" w:hint="eastAsia"/>
          <w:sz w:val="24"/>
          <w:szCs w:val="24"/>
        </w:rPr>
        <w:t>、根据甲方使用情况或项目技改进度，如需延期送货，甲方必须在合同交货期前</w:t>
      </w:r>
    </w:p>
    <w:p w:rsidR="00A31081" w:rsidRDefault="00A31081" w:rsidP="00A31081">
      <w:pPr>
        <w:pStyle w:val="a3"/>
        <w:rPr>
          <w:rFonts w:ascii="宋体" w:eastAsia="宋体" w:cs="宋体"/>
          <w:sz w:val="24"/>
          <w:szCs w:val="24"/>
        </w:rPr>
      </w:pPr>
      <w:r>
        <w:rPr>
          <w:rFonts w:ascii="宋体" w:eastAsia="宋体" w:cs="宋体" w:hint="eastAsia"/>
          <w:sz w:val="24"/>
          <w:szCs w:val="24"/>
        </w:rPr>
        <w:t>（至少一周）以书面形式告知乙方，签订变更协议，协商解决。</w:t>
      </w:r>
    </w:p>
    <w:p w:rsidR="00A31081" w:rsidRDefault="00A31081" w:rsidP="00A31081">
      <w:pPr>
        <w:pStyle w:val="a3"/>
        <w:rPr>
          <w:rFonts w:ascii="宋体" w:eastAsia="宋体" w:cs="宋体"/>
          <w:sz w:val="24"/>
          <w:szCs w:val="24"/>
        </w:rPr>
      </w:pPr>
      <w:r>
        <w:rPr>
          <w:rFonts w:ascii="宋体" w:eastAsia="宋体" w:cs="宋体"/>
          <w:sz w:val="24"/>
          <w:szCs w:val="24"/>
        </w:rPr>
        <w:t>3</w:t>
      </w:r>
      <w:r>
        <w:rPr>
          <w:rFonts w:ascii="宋体" w:eastAsia="宋体" w:cs="宋体" w:hint="eastAsia"/>
          <w:sz w:val="24"/>
          <w:szCs w:val="24"/>
        </w:rPr>
        <w:t>、如遇甲方生产计划发生重大变更或其他不可抗力，双方可协商解除合同。</w:t>
      </w:r>
    </w:p>
    <w:p w:rsidR="00A31081" w:rsidRDefault="00A31081" w:rsidP="00A31081">
      <w:pPr>
        <w:pStyle w:val="a3"/>
        <w:rPr>
          <w:rFonts w:ascii="宋体" w:eastAsia="宋体" w:cs="宋体"/>
          <w:sz w:val="24"/>
          <w:szCs w:val="24"/>
        </w:rPr>
      </w:pPr>
      <w:r>
        <w:rPr>
          <w:rFonts w:ascii="宋体" w:eastAsia="宋体" w:cs="宋体"/>
          <w:sz w:val="24"/>
          <w:szCs w:val="24"/>
        </w:rPr>
        <w:t>4</w:t>
      </w:r>
      <w:r>
        <w:rPr>
          <w:rFonts w:ascii="宋体" w:eastAsia="宋体" w:cs="宋体" w:hint="eastAsia"/>
          <w:sz w:val="24"/>
          <w:szCs w:val="24"/>
        </w:rPr>
        <w:t>、甲乙双方履行合同规定的义务完毕后自动解除。</w:t>
      </w:r>
    </w:p>
    <w:p w:rsidR="00A31081" w:rsidRDefault="00A31081" w:rsidP="00A31081">
      <w:pPr>
        <w:pStyle w:val="a3"/>
        <w:rPr>
          <w:rFonts w:ascii="SimSunBold" w:eastAsia="SimSunBold" w:cs="SimSunBold"/>
          <w:b/>
          <w:bCs/>
          <w:sz w:val="24"/>
          <w:szCs w:val="24"/>
        </w:rPr>
      </w:pPr>
      <w:r>
        <w:rPr>
          <w:rFonts w:ascii="SimSunBold" w:eastAsia="SimSunBold" w:cs="SimSunBold" w:hint="eastAsia"/>
          <w:b/>
          <w:bCs/>
          <w:sz w:val="24"/>
          <w:szCs w:val="24"/>
        </w:rPr>
        <w:t>第十四条合同争议的解决方式：</w:t>
      </w:r>
    </w:p>
    <w:p w:rsidR="00A31081" w:rsidRDefault="00A31081" w:rsidP="00A31081">
      <w:pPr>
        <w:pStyle w:val="a3"/>
        <w:rPr>
          <w:rFonts w:ascii="宋体" w:eastAsia="宋体" w:cs="宋体"/>
          <w:sz w:val="24"/>
          <w:szCs w:val="24"/>
        </w:rPr>
      </w:pPr>
      <w:r>
        <w:rPr>
          <w:rFonts w:ascii="宋体" w:eastAsia="宋体" w:cs="宋体" w:hint="eastAsia"/>
          <w:sz w:val="24"/>
          <w:szCs w:val="24"/>
        </w:rPr>
        <w:t>合同执行过程中如发</w:t>
      </w:r>
      <w:r>
        <w:rPr>
          <w:sz w:val="20"/>
          <w:szCs w:val="20"/>
        </w:rPr>
        <w:t>_</w:t>
      </w:r>
      <w:proofErr w:type="spellStart"/>
      <w:r>
        <w:rPr>
          <w:sz w:val="20"/>
          <w:szCs w:val="20"/>
        </w:rPr>
        <w:t>l_e_c_t_e</w:t>
      </w:r>
      <w:proofErr w:type="spellEnd"/>
      <w:r>
        <w:rPr>
          <w:rFonts w:ascii="宋体" w:eastAsia="宋体" w:cs="宋体" w:hint="eastAsia"/>
          <w:sz w:val="24"/>
          <w:szCs w:val="24"/>
        </w:rPr>
        <w:t>生争议，双方协商解决。协商不成，双方同意以诉讼方式作</w:t>
      </w:r>
    </w:p>
    <w:p w:rsidR="00A31081" w:rsidRDefault="00A31081" w:rsidP="00A31081">
      <w:pPr>
        <w:pStyle w:val="a3"/>
        <w:rPr>
          <w:rFonts w:ascii="宋体" w:eastAsia="宋体" w:cs="宋体"/>
          <w:sz w:val="24"/>
          <w:szCs w:val="24"/>
        </w:rPr>
      </w:pPr>
      <w:r>
        <w:rPr>
          <w:rFonts w:ascii="宋体" w:eastAsia="宋体" w:cs="宋体" w:hint="eastAsia"/>
          <w:sz w:val="24"/>
          <w:szCs w:val="24"/>
        </w:rPr>
        <w:t>为本合同争议解决的最终手段，并选择甲方住所地人民法院作为本合同争议的管辖法</w:t>
      </w:r>
    </w:p>
    <w:p w:rsidR="00A31081" w:rsidRDefault="00A31081" w:rsidP="00A31081">
      <w:pPr>
        <w:pStyle w:val="a3"/>
        <w:rPr>
          <w:rFonts w:ascii="宋体" w:eastAsia="宋体" w:cs="宋体"/>
          <w:sz w:val="24"/>
          <w:szCs w:val="24"/>
        </w:rPr>
      </w:pPr>
      <w:r>
        <w:rPr>
          <w:rFonts w:ascii="宋体" w:eastAsia="宋体" w:cs="宋体" w:hint="eastAsia"/>
          <w:sz w:val="24"/>
          <w:szCs w:val="24"/>
        </w:rPr>
        <w:t>院。</w:t>
      </w:r>
    </w:p>
    <w:p w:rsidR="00A31081" w:rsidRDefault="00A31081" w:rsidP="00A31081">
      <w:pPr>
        <w:pStyle w:val="a3"/>
        <w:rPr>
          <w:rFonts w:ascii="SimSunBold" w:eastAsia="SimSunBold" w:cs="SimSunBold"/>
          <w:b/>
          <w:bCs/>
          <w:sz w:val="24"/>
          <w:szCs w:val="24"/>
        </w:rPr>
      </w:pPr>
      <w:r>
        <w:rPr>
          <w:rFonts w:ascii="SimSunBold" w:eastAsia="SimSunBold" w:cs="SimSunBold" w:hint="eastAsia"/>
          <w:b/>
          <w:bCs/>
          <w:sz w:val="24"/>
          <w:szCs w:val="24"/>
        </w:rPr>
        <w:t>第十五条合同生效及履行地：</w:t>
      </w:r>
    </w:p>
    <w:p w:rsidR="00A31081" w:rsidRDefault="00A31081" w:rsidP="00A31081">
      <w:pPr>
        <w:pStyle w:val="a3"/>
        <w:rPr>
          <w:rFonts w:ascii="宋体" w:eastAsia="宋体" w:cs="宋体"/>
          <w:sz w:val="24"/>
          <w:szCs w:val="24"/>
        </w:rPr>
      </w:pPr>
      <w:r>
        <w:rPr>
          <w:rFonts w:ascii="宋体" w:eastAsia="宋体" w:cs="宋体" w:hint="eastAsia"/>
          <w:sz w:val="24"/>
          <w:szCs w:val="24"/>
        </w:rPr>
        <w:t>本合同经双方代表签字并加盖合同专用章后生效（不需要打印以电子合同网上确</w:t>
      </w:r>
    </w:p>
    <w:p w:rsidR="00A31081" w:rsidRDefault="00A31081" w:rsidP="00A31081">
      <w:pPr>
        <w:pStyle w:val="a3"/>
        <w:rPr>
          <w:rFonts w:ascii="宋体" w:eastAsia="宋体" w:cs="宋体"/>
          <w:sz w:val="24"/>
          <w:szCs w:val="24"/>
        </w:rPr>
      </w:pPr>
      <w:r>
        <w:rPr>
          <w:rFonts w:ascii="宋体" w:eastAsia="宋体" w:cs="宋体" w:hint="eastAsia"/>
          <w:sz w:val="24"/>
          <w:szCs w:val="24"/>
        </w:rPr>
        <w:t>认为准）。合同履行地为甲方所在地。</w:t>
      </w:r>
    </w:p>
    <w:p w:rsidR="00A31081" w:rsidRDefault="00A31081" w:rsidP="00A31081">
      <w:pPr>
        <w:pStyle w:val="a3"/>
        <w:rPr>
          <w:rFonts w:ascii="SimSunBold" w:eastAsia="SimSunBold" w:cs="SimSunBold"/>
          <w:b/>
          <w:bCs/>
          <w:sz w:val="24"/>
          <w:szCs w:val="24"/>
        </w:rPr>
      </w:pPr>
      <w:r>
        <w:rPr>
          <w:rFonts w:ascii="SimSunBold" w:eastAsia="SimSunBold" w:cs="SimSunBold" w:hint="eastAsia"/>
          <w:b/>
          <w:bCs/>
          <w:sz w:val="24"/>
          <w:szCs w:val="24"/>
        </w:rPr>
        <w:t>第十六条廉洁保证：</w:t>
      </w:r>
    </w:p>
    <w:p w:rsidR="00A31081" w:rsidRDefault="00A31081" w:rsidP="00A31081">
      <w:pPr>
        <w:pStyle w:val="a3"/>
        <w:rPr>
          <w:rFonts w:ascii="宋体" w:eastAsia="宋体" w:cs="宋体"/>
          <w:sz w:val="24"/>
          <w:szCs w:val="24"/>
        </w:rPr>
      </w:pPr>
      <w:r>
        <w:rPr>
          <w:rFonts w:ascii="宋体" w:eastAsia="宋体" w:cs="宋体"/>
          <w:sz w:val="24"/>
          <w:szCs w:val="24"/>
        </w:rPr>
        <w:t>1</w:t>
      </w:r>
      <w:r>
        <w:rPr>
          <w:rFonts w:ascii="宋体" w:eastAsia="宋体" w:cs="宋体" w:hint="eastAsia"/>
          <w:sz w:val="24"/>
          <w:szCs w:val="24"/>
        </w:rPr>
        <w:t>、业务策划和实施过程中，双方均应遵守相关法律法规并严格执行双方签订的《</w:t>
      </w:r>
    </w:p>
    <w:p w:rsidR="00A31081" w:rsidRDefault="00A31081" w:rsidP="00A31081">
      <w:pPr>
        <w:pStyle w:val="a3"/>
        <w:rPr>
          <w:rFonts w:ascii="宋体" w:eastAsia="宋体" w:cs="宋体"/>
          <w:sz w:val="24"/>
          <w:szCs w:val="24"/>
        </w:rPr>
      </w:pPr>
      <w:r>
        <w:rPr>
          <w:rFonts w:ascii="宋体" w:eastAsia="宋体" w:cs="宋体" w:hint="eastAsia"/>
          <w:sz w:val="24"/>
          <w:szCs w:val="24"/>
        </w:rPr>
        <w:t>廉洁从业责任书》。</w:t>
      </w:r>
    </w:p>
    <w:p w:rsidR="00A31081" w:rsidRDefault="00A31081" w:rsidP="00A31081">
      <w:pPr>
        <w:pStyle w:val="a3"/>
        <w:rPr>
          <w:rFonts w:ascii="宋体" w:eastAsia="宋体" w:cs="宋体"/>
          <w:sz w:val="24"/>
          <w:szCs w:val="24"/>
        </w:rPr>
      </w:pPr>
      <w:r>
        <w:rPr>
          <w:rFonts w:ascii="宋体" w:eastAsia="宋体" w:cs="宋体"/>
          <w:sz w:val="24"/>
          <w:szCs w:val="24"/>
        </w:rPr>
        <w:t>2</w:t>
      </w:r>
      <w:r>
        <w:rPr>
          <w:rFonts w:ascii="宋体" w:eastAsia="宋体" w:cs="宋体" w:hint="eastAsia"/>
          <w:sz w:val="24"/>
          <w:szCs w:val="24"/>
        </w:rPr>
        <w:t>、任何人不得采取任何不正当的竞争手段，对甲方人员施加影响；一经查出，取</w:t>
      </w:r>
    </w:p>
    <w:p w:rsidR="00A31081" w:rsidRDefault="00A31081" w:rsidP="00A31081">
      <w:pPr>
        <w:pStyle w:val="a3"/>
        <w:rPr>
          <w:rFonts w:ascii="宋体" w:eastAsia="宋体" w:cs="宋体"/>
          <w:sz w:val="24"/>
          <w:szCs w:val="24"/>
        </w:rPr>
      </w:pPr>
      <w:r>
        <w:rPr>
          <w:rFonts w:ascii="宋体" w:eastAsia="宋体" w:cs="宋体" w:hint="eastAsia"/>
          <w:sz w:val="24"/>
          <w:szCs w:val="24"/>
        </w:rPr>
        <w:t>消业务资格，并给予上一年度至今双方交易总额</w:t>
      </w:r>
      <w:r>
        <w:rPr>
          <w:rFonts w:ascii="宋体" w:eastAsia="宋体" w:cs="宋体"/>
          <w:sz w:val="24"/>
          <w:szCs w:val="24"/>
        </w:rPr>
        <w:t>10%</w:t>
      </w:r>
      <w:r>
        <w:rPr>
          <w:rFonts w:ascii="宋体" w:eastAsia="宋体" w:cs="宋体" w:hint="eastAsia"/>
          <w:sz w:val="24"/>
          <w:szCs w:val="24"/>
        </w:rPr>
        <w:t>的违约金。情节严重者，移交司法</w:t>
      </w:r>
    </w:p>
    <w:p w:rsidR="00A31081" w:rsidRDefault="00A31081" w:rsidP="00A31081">
      <w:pPr>
        <w:pStyle w:val="a3"/>
        <w:rPr>
          <w:rFonts w:ascii="宋体" w:eastAsia="宋体" w:cs="宋体"/>
          <w:sz w:val="24"/>
          <w:szCs w:val="24"/>
        </w:rPr>
      </w:pPr>
      <w:r>
        <w:rPr>
          <w:rFonts w:ascii="宋体" w:eastAsia="宋体" w:cs="宋体" w:hint="eastAsia"/>
          <w:sz w:val="24"/>
          <w:szCs w:val="24"/>
        </w:rPr>
        <w:lastRenderedPageBreak/>
        <w:t>机关处理。</w:t>
      </w:r>
    </w:p>
    <w:p w:rsidR="00A31081" w:rsidRDefault="00A31081" w:rsidP="00A31081">
      <w:pPr>
        <w:pStyle w:val="a3"/>
        <w:rPr>
          <w:rFonts w:ascii="宋体" w:eastAsia="宋体" w:cs="宋体"/>
          <w:sz w:val="24"/>
          <w:szCs w:val="24"/>
        </w:rPr>
      </w:pPr>
      <w:r>
        <w:rPr>
          <w:rFonts w:ascii="宋体" w:eastAsia="宋体" w:cs="宋体"/>
          <w:sz w:val="24"/>
          <w:szCs w:val="24"/>
        </w:rPr>
        <w:t>3</w:t>
      </w:r>
      <w:r>
        <w:rPr>
          <w:rFonts w:ascii="宋体" w:eastAsia="宋体" w:cs="宋体" w:hint="eastAsia"/>
          <w:sz w:val="24"/>
          <w:szCs w:val="24"/>
        </w:rPr>
        <w:t>、在合同履行中如出现甲方（买受人）索贿、受贿、吃拿卡要等经济违规行为，</w:t>
      </w:r>
    </w:p>
    <w:p w:rsidR="00A31081" w:rsidRDefault="00A31081" w:rsidP="00A31081">
      <w:pPr>
        <w:pStyle w:val="a3"/>
        <w:rPr>
          <w:rFonts w:ascii="宋体" w:eastAsia="宋体" w:cs="宋体"/>
          <w:sz w:val="24"/>
          <w:szCs w:val="24"/>
        </w:rPr>
      </w:pPr>
      <w:r>
        <w:rPr>
          <w:rFonts w:ascii="宋体" w:eastAsia="宋体" w:cs="宋体" w:hint="eastAsia"/>
          <w:sz w:val="24"/>
          <w:szCs w:val="24"/>
        </w:rPr>
        <w:t>拨打举报电话：党委焦延滨</w:t>
      </w:r>
      <w:r>
        <w:rPr>
          <w:rFonts w:ascii="宋体" w:eastAsia="宋体" w:cs="宋体"/>
          <w:sz w:val="24"/>
          <w:szCs w:val="24"/>
        </w:rPr>
        <w:t xml:space="preserve"> </w:t>
      </w:r>
      <w:r>
        <w:rPr>
          <w:rFonts w:ascii="宋体" w:eastAsia="宋体" w:cs="宋体" w:hint="eastAsia"/>
          <w:sz w:val="24"/>
          <w:szCs w:val="24"/>
        </w:rPr>
        <w:t>手机：</w:t>
      </w:r>
      <w:r>
        <w:rPr>
          <w:rFonts w:ascii="宋体" w:eastAsia="宋体" w:cs="宋体"/>
          <w:sz w:val="24"/>
          <w:szCs w:val="24"/>
        </w:rPr>
        <w:t>13963568468</w:t>
      </w:r>
    </w:p>
    <w:p w:rsidR="00A31081" w:rsidRDefault="00A31081" w:rsidP="00A31081">
      <w:pPr>
        <w:pStyle w:val="a3"/>
        <w:rPr>
          <w:rFonts w:ascii="宋体" w:eastAsia="宋体" w:cs="宋体"/>
          <w:sz w:val="24"/>
          <w:szCs w:val="24"/>
        </w:rPr>
      </w:pPr>
      <w:r>
        <w:rPr>
          <w:rFonts w:ascii="宋体" w:eastAsia="宋体" w:cs="宋体" w:hint="eastAsia"/>
          <w:sz w:val="24"/>
          <w:szCs w:val="24"/>
        </w:rPr>
        <w:t>纪委王福江</w:t>
      </w:r>
      <w:r>
        <w:rPr>
          <w:rFonts w:ascii="宋体" w:eastAsia="宋体" w:cs="宋体"/>
          <w:sz w:val="24"/>
          <w:szCs w:val="24"/>
        </w:rPr>
        <w:t xml:space="preserve"> </w:t>
      </w:r>
      <w:r>
        <w:rPr>
          <w:rFonts w:ascii="宋体" w:eastAsia="宋体" w:cs="宋体" w:hint="eastAsia"/>
          <w:sz w:val="24"/>
          <w:szCs w:val="24"/>
        </w:rPr>
        <w:t>手机：</w:t>
      </w:r>
      <w:r>
        <w:rPr>
          <w:rFonts w:ascii="宋体" w:eastAsia="宋体" w:cs="宋体"/>
          <w:sz w:val="24"/>
          <w:szCs w:val="24"/>
        </w:rPr>
        <w:t>13606350860</w:t>
      </w:r>
    </w:p>
    <w:p w:rsidR="00A31081" w:rsidRDefault="00A31081" w:rsidP="00A31081">
      <w:pPr>
        <w:pStyle w:val="a3"/>
        <w:rPr>
          <w:rFonts w:ascii="SimSunBold" w:eastAsia="SimSunBold" w:cs="SimSunBold"/>
          <w:b/>
          <w:bCs/>
          <w:sz w:val="24"/>
          <w:szCs w:val="24"/>
        </w:rPr>
      </w:pPr>
      <w:r>
        <w:rPr>
          <w:rFonts w:ascii="SimSunBold" w:eastAsia="SimSunBold" w:cs="SimSunBold" w:hint="eastAsia"/>
          <w:b/>
          <w:bCs/>
          <w:sz w:val="24"/>
          <w:szCs w:val="24"/>
        </w:rPr>
        <w:t>第十七条其他约定事项：</w:t>
      </w:r>
    </w:p>
    <w:p w:rsidR="00A31081" w:rsidRDefault="00A31081" w:rsidP="00A31081">
      <w:pPr>
        <w:pStyle w:val="a3"/>
        <w:rPr>
          <w:rFonts w:ascii="宋体" w:eastAsia="宋体" w:cs="宋体"/>
          <w:sz w:val="24"/>
          <w:szCs w:val="24"/>
        </w:rPr>
      </w:pPr>
      <w:r>
        <w:rPr>
          <w:rFonts w:ascii="宋体" w:eastAsia="宋体" w:cs="宋体"/>
          <w:sz w:val="24"/>
          <w:szCs w:val="24"/>
        </w:rPr>
        <w:t>1</w:t>
      </w:r>
      <w:r>
        <w:rPr>
          <w:rFonts w:ascii="宋体" w:eastAsia="宋体" w:cs="宋体" w:hint="eastAsia"/>
          <w:sz w:val="24"/>
          <w:szCs w:val="24"/>
        </w:rPr>
        <w:t>、甲乙双方根据《中华人民共和国合同法》有关规定，签订本合同，并共同遵守</w:t>
      </w:r>
    </w:p>
    <w:p w:rsidR="00A31081" w:rsidRDefault="00A31081" w:rsidP="00A31081">
      <w:pPr>
        <w:pStyle w:val="a3"/>
        <w:rPr>
          <w:rFonts w:ascii="宋体" w:eastAsia="宋体" w:cs="宋体"/>
          <w:sz w:val="24"/>
          <w:szCs w:val="24"/>
        </w:rPr>
      </w:pPr>
      <w:r>
        <w:rPr>
          <w:rFonts w:ascii="宋体" w:eastAsia="宋体" w:cs="宋体" w:hint="eastAsia"/>
          <w:sz w:val="24"/>
          <w:szCs w:val="24"/>
        </w:rPr>
        <w:t>，聊城鲁西化工物资有限公司享有甲方所采购乙方产品的质量、数量和使用情况等的</w:t>
      </w:r>
    </w:p>
    <w:p w:rsidR="00A31081" w:rsidRDefault="00A31081" w:rsidP="00A31081">
      <w:pPr>
        <w:pStyle w:val="a3"/>
        <w:rPr>
          <w:rFonts w:ascii="宋体" w:eastAsia="宋体" w:cs="宋体"/>
          <w:sz w:val="24"/>
          <w:szCs w:val="24"/>
        </w:rPr>
      </w:pPr>
      <w:r>
        <w:rPr>
          <w:rFonts w:ascii="宋体" w:eastAsia="宋体" w:cs="宋体" w:hint="eastAsia"/>
          <w:sz w:val="24"/>
          <w:szCs w:val="24"/>
        </w:rPr>
        <w:t>相关权力。</w:t>
      </w:r>
    </w:p>
    <w:p w:rsidR="00A31081" w:rsidRDefault="00A31081" w:rsidP="00A31081">
      <w:pPr>
        <w:pStyle w:val="a3"/>
        <w:rPr>
          <w:rFonts w:ascii="宋体" w:eastAsia="宋体" w:cs="宋体"/>
          <w:sz w:val="24"/>
          <w:szCs w:val="24"/>
        </w:rPr>
      </w:pPr>
      <w:r>
        <w:rPr>
          <w:rFonts w:ascii="宋体" w:eastAsia="宋体" w:cs="宋体"/>
          <w:sz w:val="24"/>
          <w:szCs w:val="24"/>
        </w:rPr>
        <w:t>2</w:t>
      </w:r>
      <w:r>
        <w:rPr>
          <w:rFonts w:ascii="宋体" w:eastAsia="宋体" w:cs="宋体" w:hint="eastAsia"/>
          <w:sz w:val="24"/>
          <w:szCs w:val="24"/>
        </w:rPr>
        <w:t>、如代购销售，必须合规合法，且销售给甲方的产品价差不应超出</w:t>
      </w:r>
      <w:r>
        <w:rPr>
          <w:rFonts w:ascii="宋体" w:eastAsia="宋体" w:cs="宋体"/>
          <w:sz w:val="24"/>
          <w:szCs w:val="24"/>
        </w:rPr>
        <w:t>20%</w:t>
      </w:r>
      <w:r>
        <w:rPr>
          <w:rFonts w:ascii="宋体" w:eastAsia="宋体" w:cs="宋体" w:hint="eastAsia"/>
          <w:sz w:val="24"/>
          <w:szCs w:val="24"/>
        </w:rPr>
        <w:t>，如查证</w:t>
      </w:r>
    </w:p>
    <w:p w:rsidR="00A31081" w:rsidRDefault="00A31081" w:rsidP="00A31081">
      <w:pPr>
        <w:pStyle w:val="a3"/>
        <w:rPr>
          <w:rFonts w:ascii="宋体" w:eastAsia="宋体" w:cs="宋体"/>
          <w:sz w:val="24"/>
          <w:szCs w:val="24"/>
        </w:rPr>
      </w:pPr>
      <w:r>
        <w:rPr>
          <w:rFonts w:ascii="宋体" w:eastAsia="宋体" w:cs="宋体" w:hint="eastAsia"/>
          <w:sz w:val="24"/>
          <w:szCs w:val="24"/>
        </w:rPr>
        <w:t>属实超过</w:t>
      </w:r>
      <w:r>
        <w:rPr>
          <w:rFonts w:ascii="宋体" w:eastAsia="宋体" w:cs="宋体"/>
          <w:sz w:val="24"/>
          <w:szCs w:val="24"/>
        </w:rPr>
        <w:t>20%</w:t>
      </w:r>
      <w:r>
        <w:rPr>
          <w:rFonts w:ascii="宋体" w:eastAsia="宋体" w:cs="宋体" w:hint="eastAsia"/>
          <w:sz w:val="24"/>
          <w:szCs w:val="24"/>
        </w:rPr>
        <w:t>的，乙方应向甲方支付超过部分的金额，且向甲方支付上一年度至今双方</w:t>
      </w:r>
    </w:p>
    <w:p w:rsidR="00A31081" w:rsidRDefault="00A31081" w:rsidP="00A31081">
      <w:pPr>
        <w:pStyle w:val="a3"/>
        <w:rPr>
          <w:rFonts w:ascii="宋体" w:eastAsia="宋体" w:cs="宋体"/>
          <w:sz w:val="24"/>
          <w:szCs w:val="24"/>
        </w:rPr>
      </w:pPr>
      <w:r>
        <w:rPr>
          <w:rFonts w:ascii="宋体" w:eastAsia="宋体" w:cs="宋体" w:hint="eastAsia"/>
          <w:sz w:val="24"/>
          <w:szCs w:val="24"/>
        </w:rPr>
        <w:t>交易总额</w:t>
      </w:r>
      <w:r>
        <w:rPr>
          <w:rFonts w:ascii="宋体" w:eastAsia="宋体" w:cs="宋体"/>
          <w:sz w:val="24"/>
          <w:szCs w:val="24"/>
        </w:rPr>
        <w:t>10%</w:t>
      </w:r>
      <w:r>
        <w:rPr>
          <w:rFonts w:ascii="宋体" w:eastAsia="宋体" w:cs="宋体" w:hint="eastAsia"/>
          <w:sz w:val="24"/>
          <w:szCs w:val="24"/>
        </w:rPr>
        <w:t>的违约金。</w:t>
      </w:r>
    </w:p>
    <w:p w:rsidR="00A31081" w:rsidRDefault="00A31081" w:rsidP="00A31081">
      <w:pPr>
        <w:pStyle w:val="a3"/>
        <w:rPr>
          <w:rFonts w:ascii="宋体" w:eastAsia="宋体" w:cs="宋体"/>
          <w:sz w:val="24"/>
          <w:szCs w:val="24"/>
        </w:rPr>
      </w:pPr>
      <w:r>
        <w:rPr>
          <w:rFonts w:ascii="宋体" w:eastAsia="宋体" w:cs="宋体"/>
          <w:sz w:val="24"/>
          <w:szCs w:val="24"/>
        </w:rPr>
        <w:t>3</w:t>
      </w:r>
      <w:r>
        <w:rPr>
          <w:rFonts w:ascii="宋体" w:eastAsia="宋体" w:cs="宋体" w:hint="eastAsia"/>
          <w:sz w:val="24"/>
          <w:szCs w:val="24"/>
        </w:rPr>
        <w:t>、双方约定以本合同项下的通讯地址、联系方式作为双方相互告知或通知的有效</w:t>
      </w:r>
    </w:p>
    <w:p w:rsidR="00A31081" w:rsidRDefault="00A31081" w:rsidP="00A31081">
      <w:pPr>
        <w:pStyle w:val="a3"/>
        <w:rPr>
          <w:rFonts w:ascii="宋体" w:eastAsia="宋体" w:cs="宋体"/>
          <w:sz w:val="24"/>
          <w:szCs w:val="24"/>
        </w:rPr>
      </w:pPr>
      <w:r>
        <w:rPr>
          <w:rFonts w:ascii="宋体" w:eastAsia="宋体" w:cs="宋体" w:hint="eastAsia"/>
          <w:sz w:val="24"/>
          <w:szCs w:val="24"/>
        </w:rPr>
        <w:t>方式，任何一方通讯地址、联系方式发生变更应当及时书面通知对方，否则承担通知</w:t>
      </w:r>
    </w:p>
    <w:p w:rsidR="00A31081" w:rsidRDefault="00A31081" w:rsidP="00A31081">
      <w:pPr>
        <w:pStyle w:val="a3"/>
        <w:rPr>
          <w:rFonts w:ascii="宋体" w:eastAsia="宋体" w:cs="宋体"/>
          <w:sz w:val="24"/>
          <w:szCs w:val="24"/>
        </w:rPr>
      </w:pPr>
      <w:r>
        <w:rPr>
          <w:rFonts w:ascii="宋体" w:eastAsia="宋体" w:cs="宋体" w:hint="eastAsia"/>
          <w:sz w:val="24"/>
          <w:szCs w:val="24"/>
        </w:rPr>
        <w:t>不能到达的法律责任。</w:t>
      </w:r>
    </w:p>
    <w:p w:rsidR="00A31081" w:rsidRDefault="00A31081" w:rsidP="00A31081">
      <w:pPr>
        <w:pStyle w:val="a3"/>
        <w:rPr>
          <w:rFonts w:ascii="宋体" w:eastAsia="宋体" w:cs="宋体"/>
          <w:sz w:val="24"/>
          <w:szCs w:val="24"/>
        </w:rPr>
      </w:pPr>
      <w:r>
        <w:rPr>
          <w:rFonts w:ascii="宋体" w:eastAsia="宋体" w:cs="宋体"/>
          <w:sz w:val="24"/>
          <w:szCs w:val="24"/>
        </w:rPr>
        <w:t>4</w:t>
      </w:r>
      <w:r>
        <w:rPr>
          <w:rFonts w:ascii="宋体" w:eastAsia="宋体" w:cs="宋体" w:hint="eastAsia"/>
          <w:sz w:val="24"/>
          <w:szCs w:val="24"/>
        </w:rPr>
        <w:t>、通用备件、标准管件实行多退少补。</w:t>
      </w:r>
    </w:p>
    <w:p w:rsidR="00A31081" w:rsidRDefault="00A31081" w:rsidP="00A31081">
      <w:pPr>
        <w:pStyle w:val="a3"/>
        <w:rPr>
          <w:rFonts w:ascii="宋体" w:eastAsia="宋体" w:cs="宋体"/>
          <w:sz w:val="24"/>
          <w:szCs w:val="24"/>
        </w:rPr>
      </w:pPr>
      <w:r>
        <w:rPr>
          <w:rFonts w:ascii="宋体" w:eastAsia="宋体" w:cs="宋体"/>
          <w:sz w:val="24"/>
          <w:szCs w:val="24"/>
        </w:rPr>
        <w:t>5</w:t>
      </w:r>
      <w:r>
        <w:rPr>
          <w:rFonts w:ascii="宋体" w:eastAsia="宋体" w:cs="宋体" w:hint="eastAsia"/>
          <w:sz w:val="24"/>
          <w:szCs w:val="24"/>
        </w:rPr>
        <w:t>、甲方委托刘小辉同志作为本合同签订代表人，联系方式：</w:t>
      </w:r>
      <w:r>
        <w:rPr>
          <w:rFonts w:ascii="宋体" w:eastAsia="宋体" w:cs="宋体"/>
          <w:sz w:val="24"/>
          <w:szCs w:val="24"/>
        </w:rPr>
        <w:t>13563559287</w:t>
      </w:r>
      <w:r>
        <w:rPr>
          <w:rFonts w:ascii="宋体" w:eastAsia="宋体" w:cs="宋体" w:hint="eastAsia"/>
          <w:sz w:val="24"/>
          <w:szCs w:val="24"/>
        </w:rPr>
        <w:t>，乙方</w:t>
      </w:r>
    </w:p>
    <w:p w:rsidR="00A31081" w:rsidRDefault="00A31081" w:rsidP="00A31081">
      <w:pPr>
        <w:pStyle w:val="a3"/>
        <w:rPr>
          <w:rFonts w:ascii="宋体" w:eastAsia="宋体" w:cs="宋体"/>
          <w:sz w:val="24"/>
          <w:szCs w:val="24"/>
        </w:rPr>
      </w:pPr>
      <w:r>
        <w:rPr>
          <w:rFonts w:ascii="宋体" w:eastAsia="宋体" w:cs="宋体" w:hint="eastAsia"/>
          <w:sz w:val="24"/>
          <w:szCs w:val="24"/>
        </w:rPr>
        <w:t>委托为合同履行人，联系方式：</w:t>
      </w:r>
    </w:p>
    <w:p w:rsidR="00A31081" w:rsidRDefault="00A31081" w:rsidP="00A31081">
      <w:pPr>
        <w:pStyle w:val="a3"/>
        <w:rPr>
          <w:rFonts w:ascii="宋体" w:eastAsia="宋体" w:cs="宋体"/>
          <w:sz w:val="24"/>
          <w:szCs w:val="24"/>
        </w:rPr>
      </w:pPr>
      <w:r>
        <w:rPr>
          <w:rFonts w:ascii="宋体" w:eastAsia="宋体" w:cs="宋体"/>
          <w:sz w:val="24"/>
          <w:szCs w:val="24"/>
        </w:rPr>
        <w:t>6</w:t>
      </w:r>
      <w:r>
        <w:rPr>
          <w:rFonts w:ascii="宋体" w:eastAsia="宋体" w:cs="宋体" w:hint="eastAsia"/>
          <w:sz w:val="24"/>
          <w:szCs w:val="24"/>
        </w:rPr>
        <w:t>、开票信息：名称：聊城鲁西化工物资有限公司</w:t>
      </w:r>
    </w:p>
    <w:p w:rsidR="00A31081" w:rsidRDefault="00A31081" w:rsidP="00A31081">
      <w:pPr>
        <w:pStyle w:val="a3"/>
        <w:rPr>
          <w:rFonts w:ascii="宋体" w:eastAsia="宋体" w:cs="宋体"/>
          <w:sz w:val="24"/>
          <w:szCs w:val="24"/>
        </w:rPr>
      </w:pPr>
      <w:r>
        <w:rPr>
          <w:rFonts w:ascii="宋体" w:eastAsia="宋体" w:cs="宋体" w:hint="eastAsia"/>
          <w:sz w:val="24"/>
          <w:szCs w:val="24"/>
        </w:rPr>
        <w:t>纳税人识别号</w:t>
      </w:r>
      <w:r>
        <w:rPr>
          <w:rFonts w:ascii="宋体" w:eastAsia="宋体" w:cs="宋体"/>
          <w:sz w:val="24"/>
          <w:szCs w:val="24"/>
        </w:rPr>
        <w:t xml:space="preserve">:91371500660186795P </w:t>
      </w:r>
      <w:r>
        <w:rPr>
          <w:rFonts w:ascii="宋体" w:eastAsia="宋体" w:cs="宋体" w:hint="eastAsia"/>
          <w:sz w:val="24"/>
          <w:szCs w:val="24"/>
        </w:rPr>
        <w:t>地址、电话</w:t>
      </w:r>
      <w:r>
        <w:rPr>
          <w:rFonts w:ascii="宋体" w:eastAsia="宋体" w:cs="宋体"/>
          <w:sz w:val="24"/>
          <w:szCs w:val="24"/>
        </w:rPr>
        <w:t>:</w:t>
      </w:r>
      <w:r>
        <w:rPr>
          <w:rFonts w:ascii="宋体" w:eastAsia="宋体" w:cs="宋体" w:hint="eastAsia"/>
          <w:sz w:val="24"/>
          <w:szCs w:val="24"/>
        </w:rPr>
        <w:t>聊城高新技术产业开发区鲁西工业园</w:t>
      </w:r>
    </w:p>
    <w:p w:rsidR="00A31081" w:rsidRDefault="00A31081" w:rsidP="00A31081">
      <w:pPr>
        <w:pStyle w:val="a3"/>
        <w:rPr>
          <w:rFonts w:ascii="宋体" w:eastAsia="宋体" w:cs="宋体"/>
          <w:sz w:val="24"/>
          <w:szCs w:val="24"/>
        </w:rPr>
      </w:pPr>
      <w:r>
        <w:rPr>
          <w:rFonts w:ascii="宋体" w:eastAsia="宋体" w:cs="宋体"/>
          <w:sz w:val="24"/>
          <w:szCs w:val="24"/>
        </w:rPr>
        <w:t xml:space="preserve">0635-3487681 </w:t>
      </w:r>
      <w:r>
        <w:rPr>
          <w:rFonts w:ascii="宋体" w:eastAsia="宋体" w:cs="宋体" w:hint="eastAsia"/>
          <w:sz w:val="24"/>
          <w:szCs w:val="24"/>
        </w:rPr>
        <w:t>开户行及账号</w:t>
      </w:r>
      <w:r>
        <w:rPr>
          <w:rFonts w:ascii="宋体" w:eastAsia="宋体" w:cs="宋体"/>
          <w:sz w:val="24"/>
          <w:szCs w:val="24"/>
        </w:rPr>
        <w:t>:</w:t>
      </w:r>
      <w:r>
        <w:rPr>
          <w:rFonts w:ascii="宋体" w:eastAsia="宋体" w:cs="宋体" w:hint="eastAsia"/>
          <w:sz w:val="24"/>
          <w:szCs w:val="24"/>
        </w:rPr>
        <w:t>工行东阿县支行</w:t>
      </w:r>
      <w:r>
        <w:rPr>
          <w:rFonts w:ascii="宋体" w:eastAsia="宋体" w:cs="宋体"/>
          <w:sz w:val="24"/>
          <w:szCs w:val="24"/>
        </w:rPr>
        <w:t>1611002709200040589</w:t>
      </w:r>
    </w:p>
    <w:p w:rsidR="00A31081" w:rsidRDefault="00A31081" w:rsidP="00A31081">
      <w:pPr>
        <w:pStyle w:val="a3"/>
        <w:rPr>
          <w:rFonts w:ascii="SimSunBold" w:eastAsia="SimSunBold" w:cs="SimSunBold"/>
          <w:b/>
          <w:bCs/>
          <w:sz w:val="24"/>
          <w:szCs w:val="24"/>
        </w:rPr>
      </w:pPr>
      <w:r>
        <w:rPr>
          <w:rFonts w:ascii="SimSunBold" w:eastAsia="SimSunBold" w:cs="SimSunBold" w:hint="eastAsia"/>
          <w:b/>
          <w:bCs/>
          <w:sz w:val="24"/>
          <w:szCs w:val="24"/>
        </w:rPr>
        <w:t>第十八条合同数量：</w:t>
      </w:r>
    </w:p>
    <w:p w:rsidR="00A31081" w:rsidRDefault="00A31081" w:rsidP="00A31081">
      <w:pPr>
        <w:pStyle w:val="a3"/>
        <w:rPr>
          <w:rFonts w:ascii="宋体" w:eastAsia="宋体" w:cs="宋体"/>
          <w:sz w:val="24"/>
          <w:szCs w:val="24"/>
        </w:rPr>
      </w:pPr>
      <w:r>
        <w:rPr>
          <w:rFonts w:ascii="宋体" w:eastAsia="宋体" w:cs="宋体" w:hint="eastAsia"/>
          <w:sz w:val="24"/>
          <w:szCs w:val="24"/>
        </w:rPr>
        <w:t>本合同一式肆份，其中甲方叁份，乙方壹份。</w:t>
      </w:r>
    </w:p>
    <w:p w:rsidR="00A31081" w:rsidRDefault="00A31081" w:rsidP="00A31081">
      <w:pPr>
        <w:pStyle w:val="a3"/>
        <w:rPr>
          <w:rFonts w:ascii="宋体" w:eastAsia="宋体" w:cs="宋体"/>
          <w:sz w:val="21"/>
          <w:szCs w:val="21"/>
        </w:rPr>
      </w:pPr>
      <w:r>
        <w:rPr>
          <w:rFonts w:ascii="宋体" w:eastAsia="宋体" w:cs="宋体" w:hint="eastAsia"/>
          <w:sz w:val="21"/>
          <w:szCs w:val="21"/>
        </w:rPr>
        <w:t>甲方：聊城鲁西化工物资有限公司</w:t>
      </w:r>
    </w:p>
    <w:p w:rsidR="00A31081" w:rsidRDefault="00A31081" w:rsidP="00A31081">
      <w:pPr>
        <w:pStyle w:val="a3"/>
        <w:rPr>
          <w:rFonts w:ascii="宋体" w:eastAsia="宋体" w:cs="宋体"/>
          <w:sz w:val="21"/>
          <w:szCs w:val="21"/>
        </w:rPr>
      </w:pPr>
      <w:r>
        <w:rPr>
          <w:rFonts w:ascii="宋体" w:eastAsia="宋体" w:cs="宋体" w:hint="eastAsia"/>
          <w:sz w:val="21"/>
          <w:szCs w:val="21"/>
        </w:rPr>
        <w:t>地址：聊城高新技术产业开发区鲁西工业园</w:t>
      </w:r>
    </w:p>
    <w:p w:rsidR="00A31081" w:rsidRDefault="00A31081" w:rsidP="00A31081">
      <w:pPr>
        <w:pStyle w:val="a3"/>
        <w:rPr>
          <w:rFonts w:ascii="宋体" w:eastAsia="宋体" w:cs="宋体"/>
          <w:sz w:val="21"/>
          <w:szCs w:val="21"/>
        </w:rPr>
      </w:pPr>
      <w:r>
        <w:rPr>
          <w:rFonts w:ascii="宋体" w:eastAsia="宋体" w:cs="宋体" w:hint="eastAsia"/>
          <w:sz w:val="21"/>
          <w:szCs w:val="21"/>
        </w:rPr>
        <w:t>甲方授权代表（签字）：</w:t>
      </w:r>
    </w:p>
    <w:p w:rsidR="00A31081" w:rsidRDefault="00A31081" w:rsidP="00A31081">
      <w:pPr>
        <w:pStyle w:val="a3"/>
        <w:rPr>
          <w:rFonts w:ascii="宋体" w:eastAsia="宋体" w:cs="宋体"/>
          <w:sz w:val="21"/>
          <w:szCs w:val="21"/>
        </w:rPr>
      </w:pPr>
      <w:r>
        <w:rPr>
          <w:rFonts w:ascii="宋体" w:eastAsia="宋体" w:cs="宋体" w:hint="eastAsia"/>
          <w:sz w:val="21"/>
          <w:szCs w:val="21"/>
        </w:rPr>
        <w:t>电话：</w:t>
      </w:r>
      <w:r>
        <w:rPr>
          <w:rFonts w:ascii="宋体" w:eastAsia="宋体" w:cs="宋体"/>
          <w:sz w:val="21"/>
          <w:szCs w:val="21"/>
        </w:rPr>
        <w:t>0635-3487681</w:t>
      </w:r>
    </w:p>
    <w:p w:rsidR="00A31081" w:rsidRDefault="00A31081" w:rsidP="00A31081">
      <w:pPr>
        <w:pStyle w:val="a3"/>
        <w:rPr>
          <w:rFonts w:ascii="宋体" w:eastAsia="宋体" w:cs="宋体"/>
          <w:sz w:val="21"/>
          <w:szCs w:val="21"/>
        </w:rPr>
      </w:pPr>
      <w:r>
        <w:rPr>
          <w:rFonts w:ascii="宋体" w:eastAsia="宋体" w:cs="宋体" w:hint="eastAsia"/>
          <w:sz w:val="21"/>
          <w:szCs w:val="21"/>
        </w:rPr>
        <w:t>日期：</w:t>
      </w:r>
      <w:r>
        <w:rPr>
          <w:rFonts w:ascii="宋体" w:eastAsia="宋体" w:cs="宋体"/>
          <w:sz w:val="21"/>
          <w:szCs w:val="21"/>
        </w:rPr>
        <w:t xml:space="preserve"> </w:t>
      </w:r>
      <w:r>
        <w:rPr>
          <w:rFonts w:ascii="宋体" w:eastAsia="宋体" w:cs="宋体" w:hint="eastAsia"/>
          <w:sz w:val="21"/>
          <w:szCs w:val="21"/>
        </w:rPr>
        <w:t>年月日</w:t>
      </w:r>
    </w:p>
    <w:p w:rsidR="00A32EDE" w:rsidRDefault="00A31081" w:rsidP="00A31081">
      <w:pPr>
        <w:pStyle w:val="a3"/>
        <w:rPr>
          <w:rFonts w:ascii="宋体" w:eastAsia="宋体" w:cs="宋体" w:hint="eastAsia"/>
          <w:sz w:val="21"/>
          <w:szCs w:val="21"/>
        </w:rPr>
      </w:pPr>
      <w:r>
        <w:rPr>
          <w:rFonts w:ascii="宋体" w:eastAsia="宋体" w:cs="宋体" w:hint="eastAsia"/>
          <w:sz w:val="21"/>
          <w:szCs w:val="21"/>
        </w:rPr>
        <w:t>乙方：</w:t>
      </w:r>
    </w:p>
    <w:p w:rsidR="00A31081" w:rsidRDefault="00A31081" w:rsidP="00A31081">
      <w:pPr>
        <w:pStyle w:val="a3"/>
        <w:rPr>
          <w:rFonts w:ascii="宋体" w:eastAsia="宋体" w:cs="宋体"/>
          <w:sz w:val="21"/>
          <w:szCs w:val="21"/>
        </w:rPr>
      </w:pPr>
      <w:r>
        <w:rPr>
          <w:rFonts w:ascii="宋体" w:eastAsia="宋体" w:cs="宋体" w:hint="eastAsia"/>
          <w:sz w:val="21"/>
          <w:szCs w:val="21"/>
        </w:rPr>
        <w:t>地址：乙方授权代表（签字）：</w:t>
      </w:r>
    </w:p>
    <w:p w:rsidR="00A31081" w:rsidRDefault="00A31081" w:rsidP="00A31081">
      <w:pPr>
        <w:pStyle w:val="a3"/>
        <w:rPr>
          <w:rFonts w:ascii="宋体" w:eastAsia="宋体" w:cs="宋体"/>
          <w:sz w:val="21"/>
          <w:szCs w:val="21"/>
        </w:rPr>
      </w:pPr>
      <w:r>
        <w:rPr>
          <w:rFonts w:ascii="宋体" w:eastAsia="宋体" w:cs="宋体" w:hint="eastAsia"/>
          <w:sz w:val="21"/>
          <w:szCs w:val="21"/>
        </w:rPr>
        <w:t>电话：</w:t>
      </w:r>
    </w:p>
    <w:p w:rsidR="004358AB" w:rsidRDefault="00A31081" w:rsidP="00A31081">
      <w:pPr>
        <w:pStyle w:val="a3"/>
      </w:pPr>
      <w:r>
        <w:rPr>
          <w:rFonts w:ascii="宋体" w:eastAsia="宋体" w:cs="宋体" w:hint="eastAsia"/>
          <w:sz w:val="21"/>
          <w:szCs w:val="21"/>
        </w:rPr>
        <w:t>日期：</w:t>
      </w:r>
      <w:r>
        <w:rPr>
          <w:rFonts w:ascii="宋体" w:eastAsia="宋体" w:cs="宋体"/>
          <w:sz w:val="21"/>
          <w:szCs w:val="21"/>
        </w:rPr>
        <w:t xml:space="preserve"> </w:t>
      </w:r>
      <w:r>
        <w:rPr>
          <w:rFonts w:ascii="宋体" w:eastAsia="宋体" w:cs="宋体" w:hint="eastAsia"/>
          <w:sz w:val="21"/>
          <w:szCs w:val="21"/>
        </w:rPr>
        <w:t>年月日</w:t>
      </w: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SunBold">
    <w:altName w:val="微软雅黑"/>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2332B2"/>
    <w:rsid w:val="00310DFE"/>
    <w:rsid w:val="00323B43"/>
    <w:rsid w:val="003D37D8"/>
    <w:rsid w:val="00426133"/>
    <w:rsid w:val="004358AB"/>
    <w:rsid w:val="008B227F"/>
    <w:rsid w:val="008B7726"/>
    <w:rsid w:val="00A31081"/>
    <w:rsid w:val="00A32EDE"/>
    <w:rsid w:val="00D31D50"/>
    <w:rsid w:val="00E074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1081"/>
    <w:pPr>
      <w:adjustRightInd w:val="0"/>
      <w:snapToGrid w:val="0"/>
      <w:spacing w:after="0" w:line="240" w:lineRule="auto"/>
    </w:pPr>
    <w:rPr>
      <w:rFonts w:ascii="Tahoma" w:hAnsi="Tahoma"/>
    </w:rPr>
  </w:style>
  <w:style w:type="table" w:styleId="a4">
    <w:name w:val="Table Grid"/>
    <w:basedOn w:val="a1"/>
    <w:uiPriority w:val="59"/>
    <w:rsid w:val="00A31081"/>
    <w:pPr>
      <w:spacing w:after="0" w:line="240" w:lineRule="auto"/>
    </w:pPr>
    <w:rPr>
      <w:rFonts w:ascii="Times New Roman" w:eastAsia="宋体"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
    <w:name w:val="HTML Top of Form"/>
    <w:basedOn w:val="a"/>
    <w:next w:val="a"/>
    <w:link w:val="z-Char"/>
    <w:hidden/>
    <w:uiPriority w:val="99"/>
    <w:semiHidden/>
    <w:unhideWhenUsed/>
    <w:rsid w:val="00A32EDE"/>
    <w:pPr>
      <w:pBdr>
        <w:bottom w:val="single" w:sz="6" w:space="1" w:color="auto"/>
      </w:pBdr>
      <w:adjustRightInd/>
      <w:snapToGrid/>
      <w:spacing w:after="0"/>
      <w:jc w:val="center"/>
    </w:pPr>
    <w:rPr>
      <w:rFonts w:ascii="Arial" w:eastAsia="宋体" w:hAnsi="Arial" w:cs="Arial"/>
      <w:vanish/>
      <w:sz w:val="16"/>
      <w:szCs w:val="16"/>
    </w:rPr>
  </w:style>
  <w:style w:type="character" w:customStyle="1" w:styleId="z-Char">
    <w:name w:val="z-窗体顶端 Char"/>
    <w:basedOn w:val="a0"/>
    <w:link w:val="z-"/>
    <w:uiPriority w:val="99"/>
    <w:semiHidden/>
    <w:rsid w:val="00A32EDE"/>
    <w:rPr>
      <w:rFonts w:ascii="Arial" w:eastAsia="宋体" w:hAnsi="Arial" w:cs="Arial"/>
      <w:vanish/>
      <w:sz w:val="16"/>
      <w:szCs w:val="16"/>
    </w:rPr>
  </w:style>
  <w:style w:type="paragraph" w:styleId="z-0">
    <w:name w:val="HTML Bottom of Form"/>
    <w:basedOn w:val="a"/>
    <w:next w:val="a"/>
    <w:link w:val="z-Char0"/>
    <w:hidden/>
    <w:uiPriority w:val="99"/>
    <w:semiHidden/>
    <w:unhideWhenUsed/>
    <w:rsid w:val="00A32EDE"/>
    <w:pPr>
      <w:pBdr>
        <w:top w:val="single" w:sz="6" w:space="1" w:color="auto"/>
      </w:pBdr>
      <w:adjustRightInd/>
      <w:snapToGrid/>
      <w:spacing w:after="0"/>
      <w:jc w:val="center"/>
    </w:pPr>
    <w:rPr>
      <w:rFonts w:ascii="Arial" w:eastAsia="宋体" w:hAnsi="Arial" w:cs="Arial"/>
      <w:vanish/>
      <w:sz w:val="16"/>
      <w:szCs w:val="16"/>
    </w:rPr>
  </w:style>
  <w:style w:type="character" w:customStyle="1" w:styleId="z-Char0">
    <w:name w:val="z-窗体底端 Char"/>
    <w:basedOn w:val="a0"/>
    <w:link w:val="z-0"/>
    <w:uiPriority w:val="99"/>
    <w:semiHidden/>
    <w:rsid w:val="00A32EDE"/>
    <w:rPr>
      <w:rFonts w:ascii="Arial" w:eastAsia="宋体"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206259554">
      <w:bodyDiv w:val="1"/>
      <w:marLeft w:val="0"/>
      <w:marRight w:val="0"/>
      <w:marTop w:val="0"/>
      <w:marBottom w:val="0"/>
      <w:divBdr>
        <w:top w:val="none" w:sz="0" w:space="0" w:color="auto"/>
        <w:left w:val="none" w:sz="0" w:space="0" w:color="auto"/>
        <w:bottom w:val="none" w:sz="0" w:space="0" w:color="auto"/>
        <w:right w:val="none" w:sz="0" w:space="0" w:color="auto"/>
      </w:divBdr>
      <w:divsChild>
        <w:div w:id="1652444726">
          <w:marLeft w:val="0"/>
          <w:marRight w:val="0"/>
          <w:marTop w:val="0"/>
          <w:marBottom w:val="0"/>
          <w:divBdr>
            <w:top w:val="none" w:sz="0" w:space="0" w:color="auto"/>
            <w:left w:val="none" w:sz="0" w:space="0" w:color="auto"/>
            <w:bottom w:val="none" w:sz="0" w:space="0" w:color="auto"/>
            <w:right w:val="none" w:sz="0" w:space="0" w:color="auto"/>
          </w:divBdr>
          <w:divsChild>
            <w:div w:id="2038382919">
              <w:marLeft w:val="0"/>
              <w:marRight w:val="0"/>
              <w:marTop w:val="0"/>
              <w:marBottom w:val="0"/>
              <w:divBdr>
                <w:top w:val="none" w:sz="0" w:space="0" w:color="auto"/>
                <w:left w:val="none" w:sz="0" w:space="0" w:color="auto"/>
                <w:bottom w:val="none" w:sz="0" w:space="0" w:color="auto"/>
                <w:right w:val="none" w:sz="0" w:space="0" w:color="auto"/>
              </w:divBdr>
              <w:divsChild>
                <w:div w:id="565920626">
                  <w:marLeft w:val="0"/>
                  <w:marRight w:val="0"/>
                  <w:marTop w:val="0"/>
                  <w:marBottom w:val="0"/>
                  <w:divBdr>
                    <w:top w:val="none" w:sz="0" w:space="0" w:color="auto"/>
                    <w:left w:val="none" w:sz="0" w:space="0" w:color="auto"/>
                    <w:bottom w:val="none" w:sz="0" w:space="0" w:color="auto"/>
                    <w:right w:val="none" w:sz="0" w:space="0" w:color="auto"/>
                  </w:divBdr>
                  <w:divsChild>
                    <w:div w:id="20644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5102302-6E1F-4AAF-AFDF-7D1ACD0FE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dcterms:created xsi:type="dcterms:W3CDTF">2008-09-11T17:20:00Z</dcterms:created>
  <dcterms:modified xsi:type="dcterms:W3CDTF">2019-02-15T07:02:00Z</dcterms:modified>
</cp:coreProperties>
</file>